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4651" w14:textId="77777777" w:rsidR="00C44F26" w:rsidRPr="001E3DCF" w:rsidRDefault="00C44F26" w:rsidP="00C44F26">
      <w:pPr>
        <w:rPr>
          <w:rFonts w:ascii="Times New Roman" w:hAnsi="Times New Roman"/>
          <w:b/>
        </w:rPr>
      </w:pPr>
    </w:p>
    <w:p w14:paraId="1B29B156" w14:textId="77777777" w:rsidR="008B7829" w:rsidRPr="001E3DCF" w:rsidRDefault="008B7829" w:rsidP="008B7829">
      <w:pPr>
        <w:pStyle w:val="Standard"/>
        <w:jc w:val="right"/>
        <w:rPr>
          <w:sz w:val="24"/>
          <w:szCs w:val="24"/>
          <w:lang w:val="hu-HU"/>
        </w:rPr>
      </w:pPr>
    </w:p>
    <w:p w14:paraId="2984E85D" w14:textId="77777777" w:rsidR="008B7829" w:rsidRPr="001E3DCF" w:rsidRDefault="008B7829" w:rsidP="008B7829">
      <w:pPr>
        <w:pStyle w:val="Standard"/>
        <w:jc w:val="center"/>
        <w:rPr>
          <w:b/>
          <w:bCs/>
          <w:sz w:val="24"/>
          <w:szCs w:val="24"/>
          <w:lang w:val="hu-HU"/>
        </w:rPr>
      </w:pPr>
      <w:r w:rsidRPr="001E3DCF">
        <w:rPr>
          <w:b/>
          <w:bCs/>
          <w:sz w:val="24"/>
          <w:szCs w:val="24"/>
          <w:lang w:val="hu-HU"/>
        </w:rPr>
        <w:t>ÖSZTÖNDÍJ PÁLYÁZATI FELHÍVÁS</w:t>
      </w:r>
    </w:p>
    <w:p w14:paraId="3E9FD590" w14:textId="51D8AB00" w:rsidR="008B7829" w:rsidRPr="001E3DCF" w:rsidRDefault="008B7829" w:rsidP="008B7829">
      <w:pPr>
        <w:pStyle w:val="Standard"/>
        <w:jc w:val="center"/>
        <w:rPr>
          <w:b/>
          <w:bCs/>
          <w:sz w:val="24"/>
          <w:szCs w:val="24"/>
          <w:lang w:val="hu-HU"/>
        </w:rPr>
      </w:pPr>
      <w:r w:rsidRPr="001E3DCF">
        <w:rPr>
          <w:b/>
          <w:bCs/>
          <w:sz w:val="24"/>
          <w:szCs w:val="24"/>
          <w:lang w:val="hu-HU"/>
        </w:rPr>
        <w:t xml:space="preserve">a PENGE programban való </w:t>
      </w:r>
      <w:r w:rsidR="000A2A39">
        <w:rPr>
          <w:b/>
          <w:bCs/>
          <w:sz w:val="24"/>
          <w:szCs w:val="24"/>
          <w:lang w:val="hu-HU"/>
        </w:rPr>
        <w:t>részvételre</w:t>
      </w:r>
    </w:p>
    <w:p w14:paraId="14D0DAD8" w14:textId="77777777" w:rsidR="008B7829" w:rsidRPr="001E3DCF" w:rsidRDefault="008B7829" w:rsidP="008B7829">
      <w:pPr>
        <w:pStyle w:val="Standard"/>
        <w:rPr>
          <w:sz w:val="24"/>
          <w:szCs w:val="24"/>
          <w:lang w:val="hu-HU"/>
        </w:rPr>
      </w:pPr>
    </w:p>
    <w:p w14:paraId="2B6848AB" w14:textId="01CEAE77" w:rsidR="008B7829" w:rsidRPr="001E3DCF" w:rsidRDefault="008B7829" w:rsidP="008B7829">
      <w:pPr>
        <w:pStyle w:val="Standard"/>
        <w:jc w:val="both"/>
        <w:rPr>
          <w:i/>
          <w:sz w:val="24"/>
          <w:szCs w:val="24"/>
          <w:lang w:val="hu-HU"/>
        </w:rPr>
      </w:pPr>
      <w:r w:rsidRPr="001E3DCF">
        <w:rPr>
          <w:i/>
          <w:sz w:val="24"/>
          <w:szCs w:val="24"/>
          <w:lang w:val="hu-HU"/>
        </w:rPr>
        <w:t xml:space="preserve">A Pannon Egyetem </w:t>
      </w:r>
      <w:r w:rsidR="0070595C">
        <w:rPr>
          <w:i/>
          <w:sz w:val="24"/>
          <w:szCs w:val="24"/>
          <w:lang w:val="hu-HU"/>
        </w:rPr>
        <w:t xml:space="preserve">Alkalmazott Gazdálkodástani Intézete </w:t>
      </w:r>
      <w:r w:rsidRPr="001E3DCF">
        <w:rPr>
          <w:i/>
          <w:sz w:val="24"/>
          <w:szCs w:val="24"/>
          <w:lang w:val="hu-HU"/>
        </w:rPr>
        <w:t>pályázatot hirdet a Hallgatói Ösztöndíj elnyerésére.</w:t>
      </w:r>
    </w:p>
    <w:p w14:paraId="5AB88470" w14:textId="77777777" w:rsidR="008B7829" w:rsidRPr="001E3DCF" w:rsidRDefault="008B7829" w:rsidP="008B7829">
      <w:pPr>
        <w:pStyle w:val="Standard"/>
        <w:rPr>
          <w:sz w:val="24"/>
          <w:szCs w:val="24"/>
          <w:lang w:val="hu-HU"/>
        </w:rPr>
      </w:pPr>
    </w:p>
    <w:p w14:paraId="73BD9EFE" w14:textId="77777777" w:rsidR="008B7829" w:rsidRPr="001E3DCF" w:rsidRDefault="008B7829" w:rsidP="008B7829">
      <w:pPr>
        <w:pStyle w:val="Standard"/>
        <w:rPr>
          <w:sz w:val="24"/>
          <w:szCs w:val="24"/>
          <w:u w:val="single"/>
          <w:lang w:val="hu-HU"/>
        </w:rPr>
      </w:pPr>
      <w:r w:rsidRPr="001E3DCF">
        <w:rPr>
          <w:sz w:val="24"/>
          <w:szCs w:val="24"/>
          <w:u w:val="single"/>
          <w:lang w:val="hu-HU"/>
        </w:rPr>
        <w:t>A hallgatói ösztöndíj pályázat célja:</w:t>
      </w:r>
    </w:p>
    <w:p w14:paraId="4C895C1A" w14:textId="23F57297" w:rsidR="008B7829" w:rsidRPr="001E3DCF" w:rsidRDefault="008B7829" w:rsidP="008B7829">
      <w:pPr>
        <w:pStyle w:val="Standard"/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A projektelem célja a Nagykanizsán futó PENGE tehetségmenedzselő programok kiterjesztése, teljesítmény-alapú ösztöndíj biztosítása a szakmailag kiemelkedő, tehetséges, valamint a közösségi életben aktív szerepet vállaló hallgatóknak. Az ösztöndíjas tevékenységek ellátása révén a hallgatók a tanulmányaik során is gyakorlati tapasztalatokat tudnak szerezni. A kiválasztott hallgatók a Nagykanizsa</w:t>
      </w:r>
      <w:r w:rsidR="000A2A39">
        <w:rPr>
          <w:sz w:val="24"/>
          <w:szCs w:val="24"/>
          <w:lang w:val="hu-HU"/>
        </w:rPr>
        <w:t xml:space="preserve"> Körforgásos Gazdaság Egyetemi Központban </w:t>
      </w:r>
      <w:r w:rsidRPr="001E3DCF">
        <w:rPr>
          <w:sz w:val="24"/>
          <w:szCs w:val="24"/>
          <w:lang w:val="hu-HU"/>
        </w:rPr>
        <w:t>zajló aktuális feladatokat látnak el: részt vesznek az egyetemi kutatásokban, projektmunkákban; illetve aktív szervezői és résztvevői lesznek a</w:t>
      </w:r>
      <w:r w:rsidR="000A2A39">
        <w:rPr>
          <w:sz w:val="24"/>
          <w:szCs w:val="24"/>
          <w:lang w:val="hu-HU"/>
        </w:rPr>
        <w:t xml:space="preserve">z Egyetemi Központ </w:t>
      </w:r>
      <w:r w:rsidRPr="001E3DCF">
        <w:rPr>
          <w:sz w:val="24"/>
          <w:szCs w:val="24"/>
          <w:lang w:val="hu-HU"/>
        </w:rPr>
        <w:t>rendezvényeinek. A hallgatók munkáját mentorok segítik, feladataikat csoportmunkában látják el.</w:t>
      </w:r>
    </w:p>
    <w:p w14:paraId="4C9F2597" w14:textId="39C263D4" w:rsidR="008B7829" w:rsidRPr="001E3DCF" w:rsidRDefault="008B7829" w:rsidP="008B7829">
      <w:pPr>
        <w:pStyle w:val="Standard"/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Jelen kiírásra pályázatot nyújthatnak be a Nagykanizsa</w:t>
      </w:r>
      <w:r w:rsidR="000A2A39">
        <w:rPr>
          <w:sz w:val="24"/>
          <w:szCs w:val="24"/>
          <w:lang w:val="hu-HU"/>
        </w:rPr>
        <w:t xml:space="preserve"> Körforgásos Gazdaság Egyetemi Központ</w:t>
      </w:r>
      <w:r w:rsidR="000D11D0">
        <w:rPr>
          <w:sz w:val="24"/>
          <w:szCs w:val="24"/>
          <w:lang w:val="hu-HU"/>
        </w:rPr>
        <w:t xml:space="preserve"> MA, M</w:t>
      </w:r>
      <w:r w:rsidR="000A2A39">
        <w:rPr>
          <w:sz w:val="24"/>
          <w:szCs w:val="24"/>
          <w:lang w:val="hu-HU"/>
        </w:rPr>
        <w:t>Sc</w:t>
      </w:r>
      <w:r w:rsidR="000D11D0">
        <w:rPr>
          <w:sz w:val="24"/>
          <w:szCs w:val="24"/>
          <w:lang w:val="hu-HU"/>
        </w:rPr>
        <w:t>,</w:t>
      </w:r>
      <w:r w:rsidRPr="001E3DCF">
        <w:rPr>
          <w:sz w:val="24"/>
          <w:szCs w:val="24"/>
          <w:lang w:val="hu-HU"/>
        </w:rPr>
        <w:t xml:space="preserve"> BA, BSc, valamint FOKSZ képzésben résztvevő nappali</w:t>
      </w:r>
      <w:r w:rsidR="009C39CD" w:rsidRPr="001E3DCF">
        <w:rPr>
          <w:sz w:val="24"/>
          <w:szCs w:val="24"/>
          <w:lang w:val="hu-HU"/>
        </w:rPr>
        <w:t xml:space="preserve">s </w:t>
      </w:r>
      <w:r w:rsidR="003C77C7">
        <w:rPr>
          <w:sz w:val="24"/>
          <w:szCs w:val="24"/>
          <w:lang w:val="hu-HU"/>
        </w:rPr>
        <w:t xml:space="preserve">és levelezős </w:t>
      </w:r>
      <w:r w:rsidRPr="001E3DCF">
        <w:rPr>
          <w:sz w:val="24"/>
          <w:szCs w:val="24"/>
          <w:lang w:val="hu-HU"/>
        </w:rPr>
        <w:t>hallgatói.</w:t>
      </w:r>
    </w:p>
    <w:p w14:paraId="1071EB06" w14:textId="77777777" w:rsidR="008B7829" w:rsidRPr="001E3DCF" w:rsidRDefault="008B7829" w:rsidP="008B7829">
      <w:pPr>
        <w:pStyle w:val="Standard"/>
        <w:jc w:val="both"/>
        <w:rPr>
          <w:sz w:val="24"/>
          <w:szCs w:val="24"/>
          <w:lang w:val="hu-HU"/>
        </w:rPr>
      </w:pPr>
    </w:p>
    <w:p w14:paraId="7D51FE7F" w14:textId="77777777" w:rsidR="008B7829" w:rsidRPr="001E3DCF" w:rsidRDefault="008B7829" w:rsidP="008B7829">
      <w:pPr>
        <w:pStyle w:val="Standard"/>
        <w:jc w:val="both"/>
        <w:rPr>
          <w:sz w:val="24"/>
          <w:szCs w:val="24"/>
          <w:u w:val="single"/>
          <w:lang w:val="hu-HU"/>
        </w:rPr>
      </w:pPr>
      <w:r w:rsidRPr="001E3DCF">
        <w:rPr>
          <w:sz w:val="24"/>
          <w:szCs w:val="24"/>
          <w:u w:val="single"/>
          <w:lang w:val="hu-HU"/>
        </w:rPr>
        <w:t>A hallgatók az alábbi meghirdetett feladatokra jelentkezhetnek:</w:t>
      </w:r>
    </w:p>
    <w:p w14:paraId="055F9C65" w14:textId="5B7279F8" w:rsidR="002C610A" w:rsidRPr="002C610A" w:rsidRDefault="008B7829" w:rsidP="002C610A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kérdőív összeállítás és szerkesztés, interjú kérdéssorok összeállítása</w:t>
      </w:r>
    </w:p>
    <w:p w14:paraId="4E32EB3D" w14:textId="77777777" w:rsidR="008B7829" w:rsidRPr="001E3DCF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kérdőíves lekérdezések, interjúztatás</w:t>
      </w:r>
    </w:p>
    <w:p w14:paraId="12775CB4" w14:textId="77777777" w:rsidR="008B7829" w:rsidRPr="001E3DCF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kérdőívkódolás, interjú digitalizálás</w:t>
      </w:r>
    </w:p>
    <w:p w14:paraId="082C1B31" w14:textId="77777777" w:rsidR="008B7829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kérdőíves elemzések egyszerű statisztikai és összefüggés-vizsgálatokkal</w:t>
      </w:r>
    </w:p>
    <w:p w14:paraId="5B1102AF" w14:textId="77777777" w:rsidR="002C610A" w:rsidRDefault="002C610A" w:rsidP="002C610A">
      <w:pPr>
        <w:pStyle w:val="Listaszerbekezds"/>
        <w:numPr>
          <w:ilvl w:val="1"/>
          <w:numId w:val="14"/>
        </w:numPr>
        <w:spacing w:after="0"/>
        <w:contextualSpacing w:val="0"/>
        <w:rPr>
          <w:szCs w:val="24"/>
        </w:rPr>
      </w:pPr>
      <w:r w:rsidRPr="002C610A">
        <w:rPr>
          <w:rFonts w:ascii="Times New Roman" w:hAnsi="Times New Roman"/>
          <w:szCs w:val="24"/>
          <w:lang w:eastAsia="en-US"/>
        </w:rPr>
        <w:t>szakirodalmi feltáró munk</w:t>
      </w:r>
      <w:r>
        <w:rPr>
          <w:rFonts w:ascii="Times New Roman" w:hAnsi="Times New Roman"/>
          <w:szCs w:val="24"/>
          <w:lang w:eastAsia="en-US"/>
        </w:rPr>
        <w:t>a</w:t>
      </w:r>
    </w:p>
    <w:p w14:paraId="1F1BEA50" w14:textId="1FDC21FF" w:rsidR="008B7829" w:rsidRPr="00C31D19" w:rsidRDefault="008B7829" w:rsidP="002C610A">
      <w:pPr>
        <w:pStyle w:val="Listaszerbekezds"/>
        <w:numPr>
          <w:ilvl w:val="1"/>
          <w:numId w:val="14"/>
        </w:numPr>
        <w:spacing w:after="0"/>
        <w:contextualSpacing w:val="0"/>
        <w:rPr>
          <w:rFonts w:ascii="Times New Roman" w:hAnsi="Times New Roman"/>
          <w:szCs w:val="24"/>
        </w:rPr>
      </w:pPr>
      <w:r w:rsidRPr="00C31D19">
        <w:rPr>
          <w:rFonts w:ascii="Times New Roman" w:hAnsi="Times New Roman"/>
          <w:szCs w:val="24"/>
        </w:rPr>
        <w:t>másodlagos adatgyűjtés (Internetről)</w:t>
      </w:r>
    </w:p>
    <w:p w14:paraId="0CF8CBCB" w14:textId="77777777" w:rsidR="008B7829" w:rsidRPr="001E3DCF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előzetes kapcsolattartás a rendezvény résztvevőivel, információadás, visszajelzések kezelése stb.</w:t>
      </w:r>
    </w:p>
    <w:p w14:paraId="3FAEDE39" w14:textId="77777777" w:rsidR="008B7829" w:rsidRPr="001E3DCF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rendezvény programjának és programelemeinek kitalálásában való közreműködés</w:t>
      </w:r>
    </w:p>
    <w:p w14:paraId="32900261" w14:textId="0FAF2040" w:rsidR="008B7829" w:rsidRPr="001E3DCF" w:rsidRDefault="001E3DCF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 xml:space="preserve">tudományos és szakmai rendezvények </w:t>
      </w:r>
      <w:r w:rsidR="008B7829" w:rsidRPr="001E3DCF">
        <w:rPr>
          <w:sz w:val="24"/>
          <w:szCs w:val="24"/>
          <w:lang w:val="hu-HU"/>
        </w:rPr>
        <w:t xml:space="preserve">előkészítő és utómunkálatai </w:t>
      </w:r>
    </w:p>
    <w:p w14:paraId="59B81CA0" w14:textId="77777777" w:rsidR="008B7829" w:rsidRPr="001E3DCF" w:rsidRDefault="008B7829" w:rsidP="008B7829">
      <w:pPr>
        <w:pStyle w:val="Standard"/>
        <w:numPr>
          <w:ilvl w:val="1"/>
          <w:numId w:val="14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host és hostess feladatok ellátása (vendégfogadás, regisztráció, ruhatár, információs pult stb.), animátori feladatok ellátása</w:t>
      </w:r>
    </w:p>
    <w:p w14:paraId="412F8BC6" w14:textId="77777777" w:rsidR="008B7829" w:rsidRPr="001E3DCF" w:rsidRDefault="008B7829" w:rsidP="008B7829">
      <w:pPr>
        <w:pStyle w:val="Standard"/>
        <w:numPr>
          <w:ilvl w:val="0"/>
          <w:numId w:val="15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Pannon Egyetem beiskolázási stratégiájában foglalt feladatok megvalósítása,</w:t>
      </w:r>
    </w:p>
    <w:p w14:paraId="1E7B1467" w14:textId="7F5AC594" w:rsidR="003D4C5D" w:rsidRPr="003D4C5D" w:rsidRDefault="008B7829" w:rsidP="003D4C5D">
      <w:pPr>
        <w:pStyle w:val="Standard"/>
        <w:numPr>
          <w:ilvl w:val="0"/>
          <w:numId w:val="15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Belső sajtósként hírek készítése és generálása az egyetemi életről.</w:t>
      </w:r>
    </w:p>
    <w:p w14:paraId="02A5AE83" w14:textId="77777777" w:rsidR="008B7829" w:rsidRPr="001E3DCF" w:rsidRDefault="008B7829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29248B38" w14:textId="4EE49663" w:rsidR="008B7829" w:rsidRDefault="008B7829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  <w:r w:rsidRPr="001E3DCF">
        <w:rPr>
          <w:b/>
          <w:bCs/>
          <w:sz w:val="24"/>
          <w:szCs w:val="24"/>
          <w:lang w:val="hu-HU"/>
        </w:rPr>
        <w:t>202</w:t>
      </w:r>
      <w:r w:rsidR="00B12AD2">
        <w:rPr>
          <w:b/>
          <w:bCs/>
          <w:sz w:val="24"/>
          <w:szCs w:val="24"/>
          <w:lang w:val="hu-HU"/>
        </w:rPr>
        <w:t>5</w:t>
      </w:r>
      <w:r w:rsidR="00B9110B">
        <w:rPr>
          <w:b/>
          <w:bCs/>
          <w:sz w:val="24"/>
          <w:szCs w:val="24"/>
          <w:lang w:val="hu-HU"/>
        </w:rPr>
        <w:t xml:space="preserve">. </w:t>
      </w:r>
      <w:r w:rsidR="002C4F6F">
        <w:rPr>
          <w:b/>
          <w:bCs/>
          <w:sz w:val="24"/>
          <w:szCs w:val="24"/>
          <w:lang w:val="hu-HU"/>
        </w:rPr>
        <w:t>szeptember 10</w:t>
      </w:r>
      <w:r w:rsidR="00B9110B">
        <w:rPr>
          <w:b/>
          <w:bCs/>
          <w:sz w:val="24"/>
          <w:szCs w:val="24"/>
          <w:lang w:val="hu-HU"/>
        </w:rPr>
        <w:t>.</w:t>
      </w:r>
      <w:r w:rsidR="003D4C5D">
        <w:rPr>
          <w:b/>
          <w:bCs/>
          <w:sz w:val="24"/>
          <w:szCs w:val="24"/>
          <w:lang w:val="hu-HU"/>
        </w:rPr>
        <w:t xml:space="preserve"> </w:t>
      </w:r>
      <w:r w:rsidRPr="001E3DCF">
        <w:rPr>
          <w:b/>
          <w:bCs/>
          <w:sz w:val="24"/>
          <w:szCs w:val="24"/>
          <w:lang w:val="hu-HU"/>
        </w:rPr>
        <w:t>– 202</w:t>
      </w:r>
      <w:r w:rsidR="002C4F6F">
        <w:rPr>
          <w:b/>
          <w:bCs/>
          <w:sz w:val="24"/>
          <w:szCs w:val="24"/>
          <w:lang w:val="hu-HU"/>
        </w:rPr>
        <w:t>6. január 31-ig</w:t>
      </w:r>
    </w:p>
    <w:p w14:paraId="4A0D7E1A" w14:textId="77777777" w:rsidR="003D4C5D" w:rsidRDefault="003D4C5D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23B3693B" w14:textId="77777777" w:rsidR="002C610A" w:rsidRDefault="002C610A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15A2757B" w14:textId="77777777" w:rsidR="002C610A" w:rsidRDefault="002C610A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29D7D256" w14:textId="77777777" w:rsidR="002C610A" w:rsidRDefault="002C610A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753AA17C" w14:textId="77777777" w:rsidR="00D80D4F" w:rsidRPr="001E3DCF" w:rsidRDefault="00D80D4F" w:rsidP="008B7829">
      <w:pPr>
        <w:pStyle w:val="Standard"/>
        <w:jc w:val="both"/>
        <w:rPr>
          <w:b/>
          <w:bCs/>
          <w:sz w:val="24"/>
          <w:szCs w:val="24"/>
          <w:lang w:val="hu-HU"/>
        </w:rPr>
      </w:pPr>
    </w:p>
    <w:p w14:paraId="116D3502" w14:textId="111C3D46" w:rsidR="008B7829" w:rsidRPr="001E3DCF" w:rsidRDefault="008B7829" w:rsidP="008B7829">
      <w:pPr>
        <w:pStyle w:val="Standard"/>
        <w:jc w:val="both"/>
        <w:rPr>
          <w:sz w:val="24"/>
          <w:szCs w:val="24"/>
          <w:u w:val="single"/>
          <w:lang w:val="hu-HU"/>
        </w:rPr>
      </w:pPr>
      <w:r w:rsidRPr="001E3DCF">
        <w:rPr>
          <w:sz w:val="24"/>
          <w:szCs w:val="24"/>
          <w:u w:val="single"/>
          <w:lang w:val="hu-HU"/>
        </w:rPr>
        <w:lastRenderedPageBreak/>
        <w:t>A megítélhető támogatás összege:</w:t>
      </w:r>
    </w:p>
    <w:p w14:paraId="259753C9" w14:textId="1D257123" w:rsidR="008B7829" w:rsidRPr="001E3DCF" w:rsidRDefault="008B7829" w:rsidP="008B7829">
      <w:pPr>
        <w:pStyle w:val="Standard"/>
        <w:numPr>
          <w:ilvl w:val="0"/>
          <w:numId w:val="16"/>
        </w:numPr>
        <w:jc w:val="both"/>
        <w:rPr>
          <w:sz w:val="24"/>
          <w:szCs w:val="24"/>
          <w:lang w:val="hu-HU"/>
        </w:rPr>
      </w:pPr>
      <w:r w:rsidRPr="001E3DCF">
        <w:rPr>
          <w:sz w:val="24"/>
          <w:szCs w:val="24"/>
          <w:lang w:val="hu-HU"/>
        </w:rPr>
        <w:t>A támogatás összegét a pályázati időtartam lejárta után az elvégzett munkamennyiség függvényében állapítja meg a kiíró. Részvétel a Nagykanizsa</w:t>
      </w:r>
      <w:r w:rsidR="000A2A39">
        <w:rPr>
          <w:sz w:val="24"/>
          <w:szCs w:val="24"/>
          <w:lang w:val="hu-HU"/>
        </w:rPr>
        <w:t xml:space="preserve"> </w:t>
      </w:r>
      <w:r w:rsidRPr="001E3DCF">
        <w:rPr>
          <w:sz w:val="24"/>
          <w:szCs w:val="24"/>
          <w:lang w:val="hu-HU"/>
        </w:rPr>
        <w:t xml:space="preserve">Körforgásos </w:t>
      </w:r>
      <w:r w:rsidR="000A2A39">
        <w:rPr>
          <w:sz w:val="24"/>
          <w:szCs w:val="24"/>
          <w:lang w:val="hu-HU"/>
        </w:rPr>
        <w:t xml:space="preserve">Gazdaság </w:t>
      </w:r>
      <w:r w:rsidRPr="001E3DCF">
        <w:rPr>
          <w:sz w:val="24"/>
          <w:szCs w:val="24"/>
          <w:lang w:val="hu-HU"/>
        </w:rPr>
        <w:t>Egyetemi Központban működő Alkalmazott Gazd</w:t>
      </w:r>
      <w:r w:rsidR="00171D85">
        <w:rPr>
          <w:sz w:val="24"/>
          <w:szCs w:val="24"/>
          <w:lang w:val="hu-HU"/>
        </w:rPr>
        <w:t>aságtani</w:t>
      </w:r>
      <w:r w:rsidRPr="001E3DCF">
        <w:rPr>
          <w:sz w:val="24"/>
          <w:szCs w:val="24"/>
          <w:lang w:val="hu-HU"/>
        </w:rPr>
        <w:t xml:space="preserve"> Intézet kutatásaiban,</w:t>
      </w:r>
      <w:r w:rsidRPr="001E3DCF">
        <w:rPr>
          <w:sz w:val="24"/>
          <w:szCs w:val="24"/>
        </w:rPr>
        <w:t xml:space="preserve"> </w:t>
      </w:r>
      <w:r w:rsidRPr="001E3DCF">
        <w:rPr>
          <w:sz w:val="24"/>
          <w:szCs w:val="24"/>
          <w:lang w:val="hu-HU"/>
        </w:rPr>
        <w:t>szervezett rendezvények, események és progr</w:t>
      </w:r>
      <w:r w:rsidR="00171D85">
        <w:rPr>
          <w:sz w:val="24"/>
          <w:szCs w:val="24"/>
          <w:lang w:val="hu-HU"/>
        </w:rPr>
        <w:t>amo</w:t>
      </w:r>
      <w:r w:rsidRPr="001E3DCF">
        <w:rPr>
          <w:sz w:val="24"/>
          <w:szCs w:val="24"/>
          <w:lang w:val="hu-HU"/>
        </w:rPr>
        <w:t>k előkészítésében és lebonyolításában</w:t>
      </w:r>
      <w:r w:rsidR="001E3DCF" w:rsidRPr="001E3DCF">
        <w:rPr>
          <w:sz w:val="24"/>
          <w:szCs w:val="24"/>
          <w:lang w:val="hu-HU"/>
        </w:rPr>
        <w:t xml:space="preserve">. Tudományos konferenciákon, </w:t>
      </w:r>
      <w:r w:rsidR="00171D85">
        <w:rPr>
          <w:sz w:val="24"/>
          <w:szCs w:val="24"/>
          <w:lang w:val="hu-HU"/>
        </w:rPr>
        <w:t xml:space="preserve">egyetemi </w:t>
      </w:r>
      <w:r w:rsidR="001E3DCF" w:rsidRPr="001E3DCF">
        <w:rPr>
          <w:sz w:val="24"/>
          <w:szCs w:val="24"/>
          <w:lang w:val="hu-HU"/>
        </w:rPr>
        <w:t xml:space="preserve">rendezvényeken történő hostess munkák </w:t>
      </w:r>
      <w:r w:rsidR="00B9110B">
        <w:rPr>
          <w:sz w:val="24"/>
          <w:szCs w:val="24"/>
          <w:lang w:val="hu-HU"/>
        </w:rPr>
        <w:t>1</w:t>
      </w:r>
      <w:r w:rsidR="00384C6B">
        <w:rPr>
          <w:sz w:val="24"/>
          <w:szCs w:val="24"/>
          <w:lang w:val="hu-HU"/>
        </w:rPr>
        <w:t>.</w:t>
      </w:r>
      <w:r w:rsidR="00D80D4F">
        <w:rPr>
          <w:sz w:val="24"/>
          <w:szCs w:val="24"/>
          <w:lang w:val="hu-HU"/>
        </w:rPr>
        <w:t>5</w:t>
      </w:r>
      <w:r w:rsidR="00B9110B">
        <w:rPr>
          <w:sz w:val="24"/>
          <w:szCs w:val="24"/>
          <w:lang w:val="hu-HU"/>
        </w:rPr>
        <w:t>00</w:t>
      </w:r>
      <w:r w:rsidR="001E3DCF" w:rsidRPr="001E3DCF">
        <w:rPr>
          <w:sz w:val="24"/>
          <w:szCs w:val="24"/>
          <w:lang w:val="hu-HU"/>
        </w:rPr>
        <w:t xml:space="preserve"> Ft/óra, a kutatásban való részvétel </w:t>
      </w:r>
      <w:r w:rsidR="00D80D4F">
        <w:rPr>
          <w:sz w:val="24"/>
          <w:szCs w:val="24"/>
          <w:lang w:val="hu-HU"/>
        </w:rPr>
        <w:t>2.0</w:t>
      </w:r>
      <w:r w:rsidR="00B9110B">
        <w:rPr>
          <w:sz w:val="24"/>
          <w:szCs w:val="24"/>
          <w:lang w:val="hu-HU"/>
        </w:rPr>
        <w:t>00</w:t>
      </w:r>
      <w:r w:rsidR="001E3DCF" w:rsidRPr="001E3DCF">
        <w:rPr>
          <w:sz w:val="24"/>
          <w:szCs w:val="24"/>
          <w:lang w:val="hu-HU"/>
        </w:rPr>
        <w:t xml:space="preserve"> </w:t>
      </w:r>
      <w:r w:rsidRPr="001E3DCF">
        <w:rPr>
          <w:sz w:val="24"/>
          <w:szCs w:val="24"/>
          <w:lang w:val="hu-HU"/>
        </w:rPr>
        <w:t>Ft/óra</w:t>
      </w:r>
      <w:r w:rsidR="001E3DCF" w:rsidRPr="001E3DCF">
        <w:rPr>
          <w:sz w:val="24"/>
          <w:szCs w:val="24"/>
          <w:lang w:val="hu-HU"/>
        </w:rPr>
        <w:t xml:space="preserve"> díjazásban részesülnek.</w:t>
      </w:r>
    </w:p>
    <w:p w14:paraId="3976197E" w14:textId="77777777" w:rsidR="008B7829" w:rsidRPr="001E3DCF" w:rsidRDefault="008B7829" w:rsidP="008B7829">
      <w:pPr>
        <w:pStyle w:val="Standard"/>
        <w:jc w:val="both"/>
        <w:rPr>
          <w:sz w:val="24"/>
          <w:szCs w:val="24"/>
          <w:u w:val="single"/>
          <w:lang w:val="hu-HU"/>
        </w:rPr>
      </w:pPr>
      <w:r w:rsidRPr="001E3DCF">
        <w:rPr>
          <w:sz w:val="24"/>
          <w:szCs w:val="24"/>
          <w:u w:val="single"/>
          <w:lang w:val="hu-HU"/>
        </w:rPr>
        <w:t>A pályázat benyújtása:</w:t>
      </w:r>
    </w:p>
    <w:p w14:paraId="02BCB797" w14:textId="683D6133" w:rsidR="008B7829" w:rsidRPr="001E3DCF" w:rsidRDefault="008B7829" w:rsidP="008B7829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/>
          <w:lang w:eastAsia="en-US"/>
        </w:rPr>
      </w:pPr>
      <w:r w:rsidRPr="001E3DCF">
        <w:rPr>
          <w:rFonts w:ascii="Times New Roman" w:hAnsi="Times New Roman"/>
        </w:rPr>
        <w:t xml:space="preserve">A pályázati űrlapot kitöltve és aláírva </w:t>
      </w:r>
      <w:r w:rsidRPr="001E3DCF">
        <w:rPr>
          <w:rFonts w:ascii="Times New Roman" w:hAnsi="Times New Roman"/>
          <w:lang w:eastAsia="en-US"/>
        </w:rPr>
        <w:t>papír alapon a Nagykanizsa</w:t>
      </w:r>
      <w:r w:rsidR="000A2A39">
        <w:rPr>
          <w:rFonts w:ascii="Times New Roman" w:hAnsi="Times New Roman"/>
          <w:lang w:eastAsia="en-US"/>
        </w:rPr>
        <w:t xml:space="preserve"> Körforgásos Gazdaság Egyetemi Központ </w:t>
      </w:r>
      <w:r w:rsidRPr="001E3DCF">
        <w:rPr>
          <w:rFonts w:ascii="Times New Roman" w:hAnsi="Times New Roman"/>
          <w:lang w:eastAsia="en-US"/>
        </w:rPr>
        <w:t xml:space="preserve">igazgatósági titkárságára kell leadni </w:t>
      </w:r>
      <w:r w:rsidR="0038292F" w:rsidRPr="001E3DCF">
        <w:rPr>
          <w:rFonts w:ascii="Times New Roman" w:hAnsi="Times New Roman"/>
          <w:b/>
          <w:bCs/>
          <w:lang w:eastAsia="en-US"/>
        </w:rPr>
        <w:t>202</w:t>
      </w:r>
      <w:r w:rsidR="002C4F6F">
        <w:rPr>
          <w:rFonts w:ascii="Times New Roman" w:hAnsi="Times New Roman"/>
          <w:b/>
          <w:bCs/>
          <w:lang w:eastAsia="en-US"/>
        </w:rPr>
        <w:t>5</w:t>
      </w:r>
      <w:r w:rsidR="00B9110B">
        <w:rPr>
          <w:rFonts w:ascii="Times New Roman" w:hAnsi="Times New Roman"/>
          <w:b/>
          <w:bCs/>
          <w:lang w:eastAsia="en-US"/>
        </w:rPr>
        <w:t xml:space="preserve">. </w:t>
      </w:r>
      <w:r w:rsidR="002C4F6F">
        <w:rPr>
          <w:rFonts w:ascii="Times New Roman" w:hAnsi="Times New Roman"/>
          <w:b/>
          <w:bCs/>
          <w:lang w:eastAsia="en-US"/>
        </w:rPr>
        <w:t>szeptember 30.</w:t>
      </w:r>
      <w:r w:rsidR="000A2A39">
        <w:rPr>
          <w:rFonts w:ascii="Times New Roman" w:hAnsi="Times New Roman"/>
          <w:b/>
          <w:bCs/>
          <w:lang w:eastAsia="en-US"/>
        </w:rPr>
        <w:t xml:space="preserve"> 1</w:t>
      </w:r>
      <w:r w:rsidR="00061DCC">
        <w:rPr>
          <w:rFonts w:ascii="Times New Roman" w:hAnsi="Times New Roman"/>
          <w:b/>
          <w:bCs/>
          <w:lang w:eastAsia="en-US"/>
        </w:rPr>
        <w:t>2.</w:t>
      </w:r>
      <w:r w:rsidR="00C30150">
        <w:rPr>
          <w:rFonts w:ascii="Times New Roman" w:hAnsi="Times New Roman"/>
          <w:b/>
          <w:bCs/>
          <w:lang w:eastAsia="en-US"/>
        </w:rPr>
        <w:t>00-</w:t>
      </w:r>
      <w:r w:rsidR="000A2A39">
        <w:rPr>
          <w:rFonts w:ascii="Times New Roman" w:hAnsi="Times New Roman"/>
          <w:b/>
          <w:bCs/>
          <w:lang w:eastAsia="en-US"/>
        </w:rPr>
        <w:t>ig</w:t>
      </w:r>
      <w:r w:rsidR="00B9110B">
        <w:rPr>
          <w:rFonts w:ascii="Times New Roman" w:hAnsi="Times New Roman"/>
          <w:b/>
          <w:bCs/>
          <w:lang w:eastAsia="en-US"/>
        </w:rPr>
        <w:t>.</w:t>
      </w:r>
    </w:p>
    <w:p w14:paraId="1CDBD3E8" w14:textId="339808FB" w:rsidR="008B7829" w:rsidRPr="001E3DCF" w:rsidRDefault="008B7829" w:rsidP="008B7829">
      <w:pPr>
        <w:pStyle w:val="Listaszerbekezds"/>
        <w:rPr>
          <w:rFonts w:ascii="Times New Roman" w:hAnsi="Times New Roman"/>
          <w:lang w:eastAsia="en-US"/>
        </w:rPr>
      </w:pPr>
    </w:p>
    <w:p w14:paraId="385D19AA" w14:textId="1FA8F003" w:rsidR="008B7829" w:rsidRPr="001E3DCF" w:rsidRDefault="008B7829" w:rsidP="008B7829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/>
          <w:szCs w:val="24"/>
          <w:lang w:eastAsia="en-US"/>
        </w:rPr>
      </w:pPr>
      <w:r w:rsidRPr="001E3DCF">
        <w:rPr>
          <w:rFonts w:ascii="Times New Roman" w:hAnsi="Times New Roman"/>
          <w:szCs w:val="24"/>
          <w:lang w:eastAsia="en-US"/>
        </w:rPr>
        <w:t>A pályázattal kapcsolatban további felvilágosítás a Hallgatói Ösztöndíj program szakmai vezetőjé</w:t>
      </w:r>
      <w:r w:rsidR="000A2A39">
        <w:rPr>
          <w:rFonts w:ascii="Times New Roman" w:hAnsi="Times New Roman"/>
          <w:szCs w:val="24"/>
          <w:lang w:eastAsia="en-US"/>
        </w:rPr>
        <w:t>nél</w:t>
      </w:r>
      <w:r w:rsidRPr="001E3DCF">
        <w:rPr>
          <w:rFonts w:ascii="Times New Roman" w:hAnsi="Times New Roman"/>
          <w:szCs w:val="24"/>
          <w:lang w:eastAsia="en-US"/>
        </w:rPr>
        <w:t xml:space="preserve"> Dr. Péter Erzsébet docens </w:t>
      </w:r>
      <w:r w:rsidR="00741A3C" w:rsidRPr="001E3DCF">
        <w:rPr>
          <w:rFonts w:ascii="Times New Roman" w:hAnsi="Times New Roman"/>
          <w:szCs w:val="24"/>
          <w:lang w:eastAsia="en-US"/>
        </w:rPr>
        <w:t>as</w:t>
      </w:r>
      <w:r w:rsidRPr="001E3DCF">
        <w:rPr>
          <w:rFonts w:ascii="Times New Roman" w:hAnsi="Times New Roman"/>
          <w:szCs w:val="24"/>
          <w:lang w:eastAsia="en-US"/>
        </w:rPr>
        <w:t xml:space="preserve">szonynál kérhető a </w:t>
      </w:r>
      <w:r w:rsidRPr="001E3DCF">
        <w:rPr>
          <w:rFonts w:ascii="Times New Roman" w:hAnsi="Times New Roman"/>
          <w:b/>
          <w:bCs/>
          <w:szCs w:val="24"/>
          <w:lang w:eastAsia="en-US"/>
        </w:rPr>
        <w:t>peter.erzsebet@</w:t>
      </w:r>
      <w:r w:rsidR="009C39CD" w:rsidRPr="001E3DCF">
        <w:rPr>
          <w:rFonts w:ascii="Times New Roman" w:hAnsi="Times New Roman"/>
          <w:b/>
          <w:bCs/>
          <w:szCs w:val="24"/>
          <w:lang w:eastAsia="en-US"/>
        </w:rPr>
        <w:t>pen.uni-pannon</w:t>
      </w:r>
      <w:r w:rsidRPr="001E3DCF">
        <w:rPr>
          <w:rFonts w:ascii="Times New Roman" w:hAnsi="Times New Roman"/>
          <w:b/>
          <w:bCs/>
          <w:szCs w:val="24"/>
          <w:lang w:eastAsia="en-US"/>
        </w:rPr>
        <w:t>.hu</w:t>
      </w:r>
      <w:r w:rsidRPr="001E3DCF">
        <w:rPr>
          <w:rFonts w:ascii="Times New Roman" w:hAnsi="Times New Roman"/>
          <w:szCs w:val="24"/>
          <w:lang w:eastAsia="en-US"/>
        </w:rPr>
        <w:t xml:space="preserve"> </w:t>
      </w:r>
      <w:r w:rsidR="000A2A39">
        <w:rPr>
          <w:rFonts w:ascii="Times New Roman" w:hAnsi="Times New Roman"/>
          <w:szCs w:val="24"/>
          <w:lang w:eastAsia="en-US"/>
        </w:rPr>
        <w:t>e</w:t>
      </w:r>
      <w:r w:rsidRPr="001E3DCF">
        <w:rPr>
          <w:rFonts w:ascii="Times New Roman" w:hAnsi="Times New Roman"/>
          <w:szCs w:val="24"/>
          <w:lang w:eastAsia="en-US"/>
        </w:rPr>
        <w:t>-mail címen.</w:t>
      </w:r>
    </w:p>
    <w:p w14:paraId="3B912ECF" w14:textId="77777777" w:rsidR="009C39CD" w:rsidRPr="001E3DCF" w:rsidRDefault="009C39CD" w:rsidP="009C39CD">
      <w:pPr>
        <w:pStyle w:val="Listaszerbekezds"/>
        <w:rPr>
          <w:rFonts w:ascii="Times New Roman" w:hAnsi="Times New Roman"/>
          <w:szCs w:val="24"/>
          <w:lang w:eastAsia="en-US"/>
        </w:rPr>
      </w:pPr>
    </w:p>
    <w:p w14:paraId="2E883CCC" w14:textId="77777777" w:rsidR="009C39CD" w:rsidRPr="001E3DCF" w:rsidRDefault="009C39CD" w:rsidP="009C39CD">
      <w:pPr>
        <w:pStyle w:val="Listaszerbekezds"/>
        <w:spacing w:after="0"/>
        <w:rPr>
          <w:rFonts w:ascii="Times New Roman" w:hAnsi="Times New Roman"/>
          <w:szCs w:val="24"/>
          <w:lang w:eastAsia="en-US"/>
        </w:rPr>
      </w:pPr>
    </w:p>
    <w:p w14:paraId="66AE69F2" w14:textId="77777777" w:rsidR="008B7829" w:rsidRPr="001E3DCF" w:rsidRDefault="008B7829" w:rsidP="008B7829">
      <w:pPr>
        <w:rPr>
          <w:rFonts w:ascii="Times New Roman" w:hAnsi="Times New Roman"/>
          <w:szCs w:val="24"/>
          <w:lang w:eastAsia="en-US"/>
        </w:rPr>
      </w:pPr>
      <w:r w:rsidRPr="001E3DCF">
        <w:rPr>
          <w:rFonts w:ascii="Times New Roman" w:hAnsi="Times New Roman"/>
          <w:szCs w:val="24"/>
          <w:lang w:eastAsia="en-US"/>
        </w:rPr>
        <w:t>A határidőig beérkezett pályázatokat a Bíráló Bizottság elbírálja. A bírálati szempontok:</w:t>
      </w:r>
    </w:p>
    <w:p w14:paraId="4C2344ED" w14:textId="77777777" w:rsidR="008B7829" w:rsidRPr="001E3DCF" w:rsidRDefault="008B7829" w:rsidP="008B7829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/>
          <w:lang w:eastAsia="en-US"/>
        </w:rPr>
      </w:pPr>
      <w:r w:rsidRPr="001E3DCF">
        <w:rPr>
          <w:rFonts w:ascii="Times New Roman" w:hAnsi="Times New Roman"/>
          <w:lang w:eastAsia="en-US"/>
        </w:rPr>
        <w:t>tanulmányi eredmény</w:t>
      </w:r>
    </w:p>
    <w:p w14:paraId="0018140A" w14:textId="77777777" w:rsidR="008B7829" w:rsidRPr="001E3DCF" w:rsidRDefault="008B7829" w:rsidP="008B7829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/>
          <w:lang w:eastAsia="en-US"/>
        </w:rPr>
      </w:pPr>
      <w:r w:rsidRPr="001E3DCF">
        <w:rPr>
          <w:rFonts w:ascii="Times New Roman" w:hAnsi="Times New Roman"/>
          <w:lang w:eastAsia="en-US"/>
        </w:rPr>
        <w:t>eddigi tudományos és közösségi munka</w:t>
      </w:r>
    </w:p>
    <w:p w14:paraId="36C5723D" w14:textId="77777777" w:rsidR="008B7829" w:rsidRPr="001E3DCF" w:rsidRDefault="008B7829" w:rsidP="008B7829">
      <w:pPr>
        <w:pStyle w:val="Listaszerbekezds"/>
        <w:numPr>
          <w:ilvl w:val="0"/>
          <w:numId w:val="14"/>
        </w:numPr>
        <w:spacing w:after="0"/>
        <w:rPr>
          <w:rFonts w:ascii="Times New Roman" w:hAnsi="Times New Roman"/>
          <w:lang w:eastAsia="en-US"/>
        </w:rPr>
      </w:pPr>
      <w:r w:rsidRPr="001E3DCF">
        <w:rPr>
          <w:rFonts w:ascii="Times New Roman" w:hAnsi="Times New Roman"/>
          <w:lang w:eastAsia="en-US"/>
        </w:rPr>
        <w:t>hallgatói motiváció</w:t>
      </w:r>
    </w:p>
    <w:p w14:paraId="4FBC6740" w14:textId="77777777" w:rsidR="008B7829" w:rsidRPr="001E3DCF" w:rsidRDefault="008B7829" w:rsidP="008B7829">
      <w:pPr>
        <w:tabs>
          <w:tab w:val="center" w:pos="2160"/>
          <w:tab w:val="center" w:pos="6480"/>
        </w:tabs>
        <w:rPr>
          <w:rFonts w:ascii="Times New Roman" w:hAnsi="Times New Roman"/>
          <w:szCs w:val="24"/>
        </w:rPr>
      </w:pPr>
    </w:p>
    <w:p w14:paraId="09D1E89B" w14:textId="3A751041" w:rsidR="008B7829" w:rsidRPr="001E3DCF" w:rsidRDefault="008B7829" w:rsidP="008B7829">
      <w:pPr>
        <w:tabs>
          <w:tab w:val="center" w:pos="2160"/>
          <w:tab w:val="center" w:pos="6480"/>
        </w:tabs>
        <w:rPr>
          <w:rFonts w:ascii="Times New Roman" w:hAnsi="Times New Roman"/>
          <w:szCs w:val="24"/>
        </w:rPr>
      </w:pPr>
      <w:r w:rsidRPr="001E3DCF">
        <w:rPr>
          <w:rFonts w:ascii="Times New Roman" w:hAnsi="Times New Roman"/>
          <w:szCs w:val="24"/>
        </w:rPr>
        <w:t xml:space="preserve">Nagykanizsa, </w:t>
      </w:r>
      <w:r w:rsidR="00B9110B">
        <w:rPr>
          <w:rFonts w:ascii="Times New Roman" w:hAnsi="Times New Roman"/>
          <w:szCs w:val="24"/>
        </w:rPr>
        <w:t>202</w:t>
      </w:r>
      <w:r w:rsidR="002A28DE">
        <w:rPr>
          <w:rFonts w:ascii="Times New Roman" w:hAnsi="Times New Roman"/>
          <w:szCs w:val="24"/>
        </w:rPr>
        <w:t>5</w:t>
      </w:r>
      <w:r w:rsidR="00B9110B">
        <w:rPr>
          <w:rFonts w:ascii="Times New Roman" w:hAnsi="Times New Roman"/>
          <w:szCs w:val="24"/>
        </w:rPr>
        <w:t xml:space="preserve">. </w:t>
      </w:r>
      <w:r w:rsidR="002C4F6F">
        <w:rPr>
          <w:rFonts w:ascii="Times New Roman" w:hAnsi="Times New Roman"/>
          <w:szCs w:val="24"/>
        </w:rPr>
        <w:t>09.10</w:t>
      </w:r>
    </w:p>
    <w:p w14:paraId="467E81C4" w14:textId="77777777" w:rsidR="009C39CD" w:rsidRPr="001E3DCF" w:rsidRDefault="009C39CD" w:rsidP="008B7829">
      <w:pPr>
        <w:tabs>
          <w:tab w:val="center" w:pos="2160"/>
          <w:tab w:val="center" w:pos="6480"/>
        </w:tabs>
        <w:rPr>
          <w:rFonts w:ascii="Times New Roman" w:hAnsi="Times New Roman"/>
          <w:szCs w:val="24"/>
        </w:rPr>
      </w:pPr>
    </w:p>
    <w:p w14:paraId="54D53A6E" w14:textId="77777777" w:rsidR="008B7829" w:rsidRDefault="008B7829" w:rsidP="008B7829">
      <w:pPr>
        <w:tabs>
          <w:tab w:val="center" w:pos="2160"/>
          <w:tab w:val="center" w:pos="6480"/>
        </w:tabs>
        <w:rPr>
          <w:rFonts w:ascii="Times New Roman" w:hAnsi="Times New Roman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06"/>
      </w:tblGrid>
      <w:tr w:rsidR="000A2A39" w14:paraId="7DE812F9" w14:textId="77777777" w:rsidTr="00F961D5">
        <w:trPr>
          <w:jc w:val="center"/>
        </w:trPr>
        <w:tc>
          <w:tcPr>
            <w:tcW w:w="4106" w:type="dxa"/>
          </w:tcPr>
          <w:p w14:paraId="0B19D679" w14:textId="1C81C344" w:rsidR="000A2A39" w:rsidRDefault="000A2A39" w:rsidP="00F961D5">
            <w:pPr>
              <w:tabs>
                <w:tab w:val="center" w:pos="2160"/>
                <w:tab w:val="center" w:pos="648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3DCF">
              <w:rPr>
                <w:rFonts w:ascii="Times New Roman" w:hAnsi="Times New Roman"/>
              </w:rPr>
              <w:t>Dr. Péter Erzsébet</w:t>
            </w:r>
          </w:p>
        </w:tc>
        <w:tc>
          <w:tcPr>
            <w:tcW w:w="4106" w:type="dxa"/>
          </w:tcPr>
          <w:p w14:paraId="79459813" w14:textId="2EA01474" w:rsidR="000A2A39" w:rsidRDefault="0042418B" w:rsidP="00F961D5">
            <w:pPr>
              <w:tabs>
                <w:tab w:val="center" w:pos="2160"/>
                <w:tab w:val="center" w:pos="64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Gerencsérné </w:t>
            </w:r>
            <w:r w:rsidR="000A2A39" w:rsidRPr="001E3DCF">
              <w:rPr>
                <w:rFonts w:ascii="Times New Roman" w:hAnsi="Times New Roman"/>
              </w:rPr>
              <w:t xml:space="preserve">Dr. </w:t>
            </w:r>
            <w:r w:rsidR="00722172">
              <w:rPr>
                <w:rFonts w:ascii="Times New Roman" w:hAnsi="Times New Roman"/>
              </w:rPr>
              <w:t>Berta Renáta</w:t>
            </w:r>
          </w:p>
        </w:tc>
      </w:tr>
      <w:tr w:rsidR="000A2A39" w14:paraId="48CA5E11" w14:textId="77777777" w:rsidTr="00F961D5">
        <w:trPr>
          <w:jc w:val="center"/>
        </w:trPr>
        <w:tc>
          <w:tcPr>
            <w:tcW w:w="4106" w:type="dxa"/>
          </w:tcPr>
          <w:p w14:paraId="4B2CE73F" w14:textId="053E7649" w:rsidR="000A2A39" w:rsidRDefault="000A2A39" w:rsidP="00F961D5">
            <w:pPr>
              <w:tabs>
                <w:tab w:val="center" w:pos="2160"/>
                <w:tab w:val="center" w:pos="648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3DCF">
              <w:rPr>
                <w:rFonts w:ascii="Times New Roman" w:hAnsi="Times New Roman"/>
              </w:rPr>
              <w:t>ösztöndíj program szakmai vezetője</w:t>
            </w:r>
          </w:p>
        </w:tc>
        <w:tc>
          <w:tcPr>
            <w:tcW w:w="4106" w:type="dxa"/>
          </w:tcPr>
          <w:p w14:paraId="14B0416B" w14:textId="47FB4E68" w:rsidR="000A2A39" w:rsidRDefault="000A2A39" w:rsidP="00F961D5">
            <w:pPr>
              <w:tabs>
                <w:tab w:val="center" w:pos="2160"/>
                <w:tab w:val="center" w:pos="6480"/>
              </w:tabs>
              <w:jc w:val="center"/>
              <w:rPr>
                <w:rFonts w:ascii="Times New Roman" w:hAnsi="Times New Roman"/>
                <w:szCs w:val="24"/>
              </w:rPr>
            </w:pPr>
            <w:r w:rsidRPr="001E3DCF">
              <w:rPr>
                <w:rFonts w:ascii="Times New Roman" w:hAnsi="Times New Roman"/>
              </w:rPr>
              <w:t>főigazgató</w:t>
            </w:r>
          </w:p>
        </w:tc>
      </w:tr>
    </w:tbl>
    <w:p w14:paraId="21A6738B" w14:textId="77777777" w:rsidR="000A2A39" w:rsidRPr="001E3DCF" w:rsidRDefault="000A2A39" w:rsidP="008B7829">
      <w:pPr>
        <w:tabs>
          <w:tab w:val="center" w:pos="2160"/>
          <w:tab w:val="center" w:pos="6480"/>
        </w:tabs>
        <w:rPr>
          <w:rFonts w:ascii="Times New Roman" w:hAnsi="Times New Roman"/>
          <w:szCs w:val="24"/>
        </w:rPr>
      </w:pPr>
    </w:p>
    <w:p w14:paraId="132F69AD" w14:textId="3AC5B6B5" w:rsidR="008B7829" w:rsidRPr="001E3DCF" w:rsidRDefault="00B95F98" w:rsidP="008B7829">
      <w:pPr>
        <w:ind w:left="708"/>
        <w:rPr>
          <w:rFonts w:ascii="Times New Roman" w:hAnsi="Times New Roman"/>
        </w:rPr>
      </w:pPr>
      <w:r w:rsidRPr="001E3DCF">
        <w:rPr>
          <w:rFonts w:ascii="Times New Roman" w:hAnsi="Times New Roman"/>
        </w:rPr>
        <w:tab/>
      </w:r>
      <w:r w:rsidRPr="001E3DCF">
        <w:rPr>
          <w:rFonts w:ascii="Times New Roman" w:hAnsi="Times New Roman"/>
        </w:rPr>
        <w:tab/>
      </w:r>
      <w:r w:rsidRPr="001E3DCF">
        <w:rPr>
          <w:rFonts w:ascii="Times New Roman" w:hAnsi="Times New Roman"/>
        </w:rPr>
        <w:tab/>
      </w:r>
      <w:r w:rsidRPr="001E3DCF">
        <w:rPr>
          <w:rFonts w:ascii="Times New Roman" w:hAnsi="Times New Roman"/>
        </w:rPr>
        <w:tab/>
      </w:r>
    </w:p>
    <w:p w14:paraId="1CF5D1EA" w14:textId="75B41EE3" w:rsidR="008B7829" w:rsidRPr="001E3DCF" w:rsidRDefault="0039297A" w:rsidP="008B7829">
      <w:pPr>
        <w:jc w:val="center"/>
        <w:rPr>
          <w:rFonts w:ascii="Times New Roman" w:hAnsi="Times New Roman"/>
        </w:rPr>
      </w:pPr>
      <w:r w:rsidRPr="001E3DCF">
        <w:rPr>
          <w:rFonts w:ascii="Times New Roman" w:hAnsi="Times New Roman"/>
        </w:rPr>
        <w:tab/>
      </w:r>
      <w:r w:rsidRPr="001E3DCF">
        <w:rPr>
          <w:rFonts w:ascii="Times New Roman" w:hAnsi="Times New Roman"/>
        </w:rPr>
        <w:tab/>
      </w:r>
      <w:r w:rsidRPr="001E3DCF">
        <w:rPr>
          <w:rFonts w:ascii="Times New Roman" w:hAnsi="Times New Roman"/>
        </w:rPr>
        <w:tab/>
        <w:t xml:space="preserve"> </w:t>
      </w:r>
      <w:r w:rsidRPr="001E3DCF">
        <w:rPr>
          <w:rFonts w:ascii="Times New Roman" w:hAnsi="Times New Roman"/>
        </w:rPr>
        <w:tab/>
      </w:r>
    </w:p>
    <w:p w14:paraId="2BC282F2" w14:textId="77777777" w:rsidR="00DD7B5D" w:rsidRPr="001E3DCF" w:rsidRDefault="00DD7B5D" w:rsidP="006F1C55">
      <w:pPr>
        <w:autoSpaceDE w:val="0"/>
        <w:autoSpaceDN w:val="0"/>
        <w:spacing w:before="60" w:after="60" w:line="288" w:lineRule="auto"/>
        <w:jc w:val="left"/>
        <w:rPr>
          <w:rFonts w:ascii="Times New Roman" w:hAnsi="Times New Roman"/>
          <w:b/>
          <w:szCs w:val="24"/>
        </w:rPr>
      </w:pPr>
    </w:p>
    <w:sectPr w:rsidR="00DD7B5D" w:rsidRPr="001E3DCF" w:rsidSect="00D30B5C">
      <w:headerReference w:type="default" r:id="rId7"/>
      <w:footerReference w:type="default" r:id="rId8"/>
      <w:footerReference w:type="first" r:id="rId9"/>
      <w:pgSz w:w="11906" w:h="16838" w:code="9"/>
      <w:pgMar w:top="1701" w:right="1983" w:bottom="993" w:left="1701" w:header="426" w:footer="47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C274" w14:textId="77777777" w:rsidR="00B174AD" w:rsidRDefault="00B174AD">
      <w:r>
        <w:separator/>
      </w:r>
    </w:p>
  </w:endnote>
  <w:endnote w:type="continuationSeparator" w:id="0">
    <w:p w14:paraId="69C97C87" w14:textId="77777777" w:rsidR="00B174AD" w:rsidRDefault="00B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9D9E" w14:textId="746F0505" w:rsidR="005A3E62" w:rsidRPr="00A13460" w:rsidRDefault="005A3E62" w:rsidP="00B165AC">
    <w:pPr>
      <w:pStyle w:val="Szvegtrzs2"/>
      <w:pBdr>
        <w:top w:val="single" w:sz="4" w:space="1" w:color="auto"/>
      </w:pBdr>
      <w:jc w:val="center"/>
      <w:rPr>
        <w:rFonts w:ascii="Footlight MT Light" w:hAnsi="Footlight MT Light"/>
        <w:sz w:val="20"/>
      </w:rPr>
    </w:pPr>
    <w:r w:rsidRPr="00A13460">
      <w:rPr>
        <w:rFonts w:ascii="Footlight MT Light" w:hAnsi="Footlight MT Light"/>
        <w:sz w:val="20"/>
      </w:rPr>
      <w:t>cí</w:t>
    </w:r>
    <w:r>
      <w:rPr>
        <w:rFonts w:ascii="Footlight MT Light" w:hAnsi="Footlight MT Light"/>
        <w:sz w:val="20"/>
      </w:rPr>
      <w:t>m: 8800 Nagykanizsa, Zrínyi u. 18</w:t>
    </w:r>
    <w:r w:rsidRPr="00A13460">
      <w:rPr>
        <w:rFonts w:ascii="Footlight MT Light" w:hAnsi="Footlight MT Light"/>
        <w:sz w:val="20"/>
      </w:rPr>
      <w:t xml:space="preserve">. </w:t>
    </w:r>
    <w:r w:rsidRPr="00A13460">
      <w:rPr>
        <w:sz w:val="20"/>
      </w:rPr>
      <w:t>♦</w:t>
    </w:r>
    <w:r w:rsidRPr="00A13460">
      <w:rPr>
        <w:rFonts w:ascii="Footlight MT Light" w:hAnsi="Footlight MT Light"/>
        <w:sz w:val="20"/>
      </w:rPr>
      <w:t xml:space="preserve"> tel.: +36/93/5</w:t>
    </w:r>
    <w:r>
      <w:rPr>
        <w:rFonts w:ascii="Footlight MT Light" w:hAnsi="Footlight MT Light"/>
        <w:sz w:val="20"/>
      </w:rPr>
      <w:t>0-2901</w:t>
    </w:r>
  </w:p>
  <w:p w14:paraId="7A618EC6" w14:textId="141143DF" w:rsidR="005A3E62" w:rsidRPr="00A13460" w:rsidRDefault="005A3E62" w:rsidP="00A13460">
    <w:pPr>
      <w:pStyle w:val="Szvegtrzs2"/>
      <w:jc w:val="center"/>
      <w:rPr>
        <w:rFonts w:ascii="Footlight MT Light" w:hAnsi="Footlight MT Ligh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54F7" w14:textId="77777777" w:rsidR="005A3E62" w:rsidRDefault="005A3E62" w:rsidP="00A13460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493C" w14:textId="77777777" w:rsidR="00B174AD" w:rsidRDefault="00B174AD">
      <w:r>
        <w:separator/>
      </w:r>
    </w:p>
  </w:footnote>
  <w:footnote w:type="continuationSeparator" w:id="0">
    <w:p w14:paraId="4DCD4247" w14:textId="77777777" w:rsidR="00B174AD" w:rsidRDefault="00B1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1F7F" w14:textId="616A67CC" w:rsidR="005A3E62" w:rsidRPr="00E652D1" w:rsidRDefault="00095DD6" w:rsidP="004F3584">
    <w:pPr>
      <w:ind w:right="-850"/>
      <w:jc w:val="right"/>
      <w:rPr>
        <w:rFonts w:ascii="Footlight MT Light" w:hAnsi="Footlight MT Light"/>
        <w:szCs w:val="2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9D6DFD8" wp14:editId="3FA543D6">
          <wp:simplePos x="0" y="0"/>
          <wp:positionH relativeFrom="column">
            <wp:posOffset>-371475</wp:posOffset>
          </wp:positionH>
          <wp:positionV relativeFrom="paragraph">
            <wp:posOffset>180340</wp:posOffset>
          </wp:positionV>
          <wp:extent cx="1114425" cy="1095375"/>
          <wp:effectExtent l="19050" t="0" r="9525" b="0"/>
          <wp:wrapTight wrapText="bothSides">
            <wp:wrapPolygon edited="0">
              <wp:start x="-369" y="0"/>
              <wp:lineTo x="-369" y="21412"/>
              <wp:lineTo x="21785" y="21412"/>
              <wp:lineTo x="21785" y="0"/>
              <wp:lineTo x="-369" y="0"/>
            </wp:wrapPolygon>
          </wp:wrapTight>
          <wp:docPr id="10" name="Kép 10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pannon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3584">
      <w:rPr>
        <w:rFonts w:ascii="Footlight MT Light" w:hAnsi="Footlight MT Light"/>
        <w:noProof/>
        <w:szCs w:val="24"/>
      </w:rPr>
      <w:drawing>
        <wp:inline distT="0" distB="0" distL="0" distR="0" wp14:anchorId="4A1CDAB2" wp14:editId="42EEDBB7">
          <wp:extent cx="4809490" cy="1374056"/>
          <wp:effectExtent l="0" t="0" r="0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k_logo_v2_penkek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2842" cy="13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59D"/>
    <w:multiLevelType w:val="hybridMultilevel"/>
    <w:tmpl w:val="9870A00A"/>
    <w:lvl w:ilvl="0" w:tplc="CA06E58A">
      <w:start w:val="1"/>
      <w:numFmt w:val="bullet"/>
      <w:lvlText w:val=""/>
      <w:lvlJc w:val="left"/>
      <w:pPr>
        <w:tabs>
          <w:tab w:val="num" w:pos="1570"/>
        </w:tabs>
        <w:ind w:left="1570" w:hanging="42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75538"/>
    <w:multiLevelType w:val="hybridMultilevel"/>
    <w:tmpl w:val="3634CC1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430B4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EA29C4"/>
    <w:multiLevelType w:val="hybridMultilevel"/>
    <w:tmpl w:val="49BC0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C8264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76C8"/>
    <w:multiLevelType w:val="hybridMultilevel"/>
    <w:tmpl w:val="39C0D52E"/>
    <w:lvl w:ilvl="0" w:tplc="040E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C7E31E1"/>
    <w:multiLevelType w:val="hybridMultilevel"/>
    <w:tmpl w:val="94E23E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5F92"/>
    <w:multiLevelType w:val="hybridMultilevel"/>
    <w:tmpl w:val="5CD6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45B5"/>
    <w:multiLevelType w:val="hybridMultilevel"/>
    <w:tmpl w:val="00147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440F"/>
    <w:multiLevelType w:val="hybridMultilevel"/>
    <w:tmpl w:val="E3EEBE0C"/>
    <w:lvl w:ilvl="0" w:tplc="F972239E">
      <w:start w:val="29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D1313"/>
    <w:multiLevelType w:val="hybridMultilevel"/>
    <w:tmpl w:val="E72AE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74DD"/>
    <w:multiLevelType w:val="hybridMultilevel"/>
    <w:tmpl w:val="2964247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746AA"/>
    <w:multiLevelType w:val="hybridMultilevel"/>
    <w:tmpl w:val="79FC2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0050"/>
    <w:multiLevelType w:val="hybridMultilevel"/>
    <w:tmpl w:val="33C8E4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2601"/>
    <w:multiLevelType w:val="hybridMultilevel"/>
    <w:tmpl w:val="64125F6A"/>
    <w:lvl w:ilvl="0" w:tplc="CA06E58A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5B1D"/>
    <w:multiLevelType w:val="hybridMultilevel"/>
    <w:tmpl w:val="6D420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B65D0"/>
    <w:multiLevelType w:val="hybridMultilevel"/>
    <w:tmpl w:val="9BF6A940"/>
    <w:lvl w:ilvl="0" w:tplc="4282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2010C"/>
    <w:multiLevelType w:val="hybridMultilevel"/>
    <w:tmpl w:val="947CFF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68901">
    <w:abstractNumId w:val="16"/>
  </w:num>
  <w:num w:numId="2" w16cid:durableId="1506824093">
    <w:abstractNumId w:val="0"/>
  </w:num>
  <w:num w:numId="3" w16cid:durableId="1817719560">
    <w:abstractNumId w:val="13"/>
  </w:num>
  <w:num w:numId="4" w16cid:durableId="1553662809">
    <w:abstractNumId w:val="8"/>
  </w:num>
  <w:num w:numId="5" w16cid:durableId="1583760100">
    <w:abstractNumId w:val="5"/>
  </w:num>
  <w:num w:numId="6" w16cid:durableId="1219853947">
    <w:abstractNumId w:val="14"/>
  </w:num>
  <w:num w:numId="7" w16cid:durableId="1616788539">
    <w:abstractNumId w:val="9"/>
  </w:num>
  <w:num w:numId="8" w16cid:durableId="947658750">
    <w:abstractNumId w:val="10"/>
  </w:num>
  <w:num w:numId="9" w16cid:durableId="265771198">
    <w:abstractNumId w:val="12"/>
  </w:num>
  <w:num w:numId="10" w16cid:durableId="1718504113">
    <w:abstractNumId w:val="11"/>
  </w:num>
  <w:num w:numId="11" w16cid:durableId="282854270">
    <w:abstractNumId w:val="7"/>
  </w:num>
  <w:num w:numId="12" w16cid:durableId="1650208144">
    <w:abstractNumId w:val="15"/>
  </w:num>
  <w:num w:numId="13" w16cid:durableId="2134396607">
    <w:abstractNumId w:val="2"/>
    <w:lvlOverride w:ilvl="0">
      <w:startOverride w:val="1"/>
    </w:lvlOverride>
  </w:num>
  <w:num w:numId="14" w16cid:durableId="186873130">
    <w:abstractNumId w:val="3"/>
  </w:num>
  <w:num w:numId="15" w16cid:durableId="650257840">
    <w:abstractNumId w:val="4"/>
  </w:num>
  <w:num w:numId="16" w16cid:durableId="1760709882">
    <w:abstractNumId w:val="6"/>
  </w:num>
  <w:num w:numId="17" w16cid:durableId="73663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97"/>
    <w:rsid w:val="00020361"/>
    <w:rsid w:val="00026D6D"/>
    <w:rsid w:val="000335C4"/>
    <w:rsid w:val="00034420"/>
    <w:rsid w:val="00053465"/>
    <w:rsid w:val="00053E21"/>
    <w:rsid w:val="00057AF3"/>
    <w:rsid w:val="000600F9"/>
    <w:rsid w:val="00061DCC"/>
    <w:rsid w:val="00064770"/>
    <w:rsid w:val="00075721"/>
    <w:rsid w:val="0009514C"/>
    <w:rsid w:val="00095DD6"/>
    <w:rsid w:val="000A078B"/>
    <w:rsid w:val="000A2A39"/>
    <w:rsid w:val="000B359D"/>
    <w:rsid w:val="000C5C32"/>
    <w:rsid w:val="000C7064"/>
    <w:rsid w:val="000D11D0"/>
    <w:rsid w:val="000D4992"/>
    <w:rsid w:val="000F274A"/>
    <w:rsid w:val="000F6350"/>
    <w:rsid w:val="00117CBC"/>
    <w:rsid w:val="00127802"/>
    <w:rsid w:val="0013003E"/>
    <w:rsid w:val="001317E4"/>
    <w:rsid w:val="00133252"/>
    <w:rsid w:val="001342B8"/>
    <w:rsid w:val="00141401"/>
    <w:rsid w:val="00146414"/>
    <w:rsid w:val="001478E2"/>
    <w:rsid w:val="001510E7"/>
    <w:rsid w:val="001563B0"/>
    <w:rsid w:val="001574C1"/>
    <w:rsid w:val="00171D85"/>
    <w:rsid w:val="00173A93"/>
    <w:rsid w:val="00176D19"/>
    <w:rsid w:val="001827E1"/>
    <w:rsid w:val="00184B82"/>
    <w:rsid w:val="00190597"/>
    <w:rsid w:val="00193580"/>
    <w:rsid w:val="00195C79"/>
    <w:rsid w:val="001B034A"/>
    <w:rsid w:val="001B6EEA"/>
    <w:rsid w:val="001C6A10"/>
    <w:rsid w:val="001C727C"/>
    <w:rsid w:val="001E126C"/>
    <w:rsid w:val="001E3DCF"/>
    <w:rsid w:val="001F4A14"/>
    <w:rsid w:val="002056D0"/>
    <w:rsid w:val="00216FB5"/>
    <w:rsid w:val="00223932"/>
    <w:rsid w:val="002364AA"/>
    <w:rsid w:val="002411AE"/>
    <w:rsid w:val="002419BD"/>
    <w:rsid w:val="002460E3"/>
    <w:rsid w:val="00246556"/>
    <w:rsid w:val="00251DD2"/>
    <w:rsid w:val="0025628E"/>
    <w:rsid w:val="00257E07"/>
    <w:rsid w:val="00261F47"/>
    <w:rsid w:val="00285944"/>
    <w:rsid w:val="00297477"/>
    <w:rsid w:val="00297EC3"/>
    <w:rsid w:val="002A0918"/>
    <w:rsid w:val="002A28DE"/>
    <w:rsid w:val="002C4F6F"/>
    <w:rsid w:val="002C610A"/>
    <w:rsid w:val="002F683A"/>
    <w:rsid w:val="00306517"/>
    <w:rsid w:val="00321C90"/>
    <w:rsid w:val="0032212A"/>
    <w:rsid w:val="00333405"/>
    <w:rsid w:val="003462A6"/>
    <w:rsid w:val="00352AFD"/>
    <w:rsid w:val="0036416C"/>
    <w:rsid w:val="0036498D"/>
    <w:rsid w:val="003655D2"/>
    <w:rsid w:val="0038292F"/>
    <w:rsid w:val="00384C6B"/>
    <w:rsid w:val="0039297A"/>
    <w:rsid w:val="003B68BE"/>
    <w:rsid w:val="003C0507"/>
    <w:rsid w:val="003C7552"/>
    <w:rsid w:val="003C77C7"/>
    <w:rsid w:val="003D4C5D"/>
    <w:rsid w:val="003E4455"/>
    <w:rsid w:val="003E4D67"/>
    <w:rsid w:val="003E71C9"/>
    <w:rsid w:val="0042418B"/>
    <w:rsid w:val="0043163D"/>
    <w:rsid w:val="00436094"/>
    <w:rsid w:val="004423BD"/>
    <w:rsid w:val="004532A7"/>
    <w:rsid w:val="00453BC2"/>
    <w:rsid w:val="00463B99"/>
    <w:rsid w:val="004862B6"/>
    <w:rsid w:val="004B25F9"/>
    <w:rsid w:val="004B40CE"/>
    <w:rsid w:val="004C1A0F"/>
    <w:rsid w:val="004C52F5"/>
    <w:rsid w:val="004E6E46"/>
    <w:rsid w:val="004F3584"/>
    <w:rsid w:val="004F5969"/>
    <w:rsid w:val="004F7E89"/>
    <w:rsid w:val="00504BC9"/>
    <w:rsid w:val="00507BD5"/>
    <w:rsid w:val="00513881"/>
    <w:rsid w:val="005217BA"/>
    <w:rsid w:val="005219C4"/>
    <w:rsid w:val="0053043F"/>
    <w:rsid w:val="00530EBC"/>
    <w:rsid w:val="00533AE4"/>
    <w:rsid w:val="00536637"/>
    <w:rsid w:val="0054268A"/>
    <w:rsid w:val="00545D87"/>
    <w:rsid w:val="005619FC"/>
    <w:rsid w:val="0056624B"/>
    <w:rsid w:val="00567425"/>
    <w:rsid w:val="00591B3C"/>
    <w:rsid w:val="00597CFB"/>
    <w:rsid w:val="005A3E62"/>
    <w:rsid w:val="005A666E"/>
    <w:rsid w:val="005B3FA5"/>
    <w:rsid w:val="005D21B8"/>
    <w:rsid w:val="005D6325"/>
    <w:rsid w:val="005D73DF"/>
    <w:rsid w:val="005E5B15"/>
    <w:rsid w:val="005F6BE0"/>
    <w:rsid w:val="005F7287"/>
    <w:rsid w:val="00605CBD"/>
    <w:rsid w:val="00607745"/>
    <w:rsid w:val="006153D3"/>
    <w:rsid w:val="0062089C"/>
    <w:rsid w:val="0062211A"/>
    <w:rsid w:val="00631150"/>
    <w:rsid w:val="006431AC"/>
    <w:rsid w:val="00644B6D"/>
    <w:rsid w:val="00645122"/>
    <w:rsid w:val="006472DE"/>
    <w:rsid w:val="006676AD"/>
    <w:rsid w:val="00672F84"/>
    <w:rsid w:val="00680DB7"/>
    <w:rsid w:val="006825E3"/>
    <w:rsid w:val="00685B05"/>
    <w:rsid w:val="006909D4"/>
    <w:rsid w:val="006911BE"/>
    <w:rsid w:val="00696245"/>
    <w:rsid w:val="006979AF"/>
    <w:rsid w:val="006A0B8D"/>
    <w:rsid w:val="006A5F95"/>
    <w:rsid w:val="006C417C"/>
    <w:rsid w:val="006C7C13"/>
    <w:rsid w:val="006F1C55"/>
    <w:rsid w:val="00701944"/>
    <w:rsid w:val="0070595C"/>
    <w:rsid w:val="00707459"/>
    <w:rsid w:val="00711CCD"/>
    <w:rsid w:val="00722172"/>
    <w:rsid w:val="00723080"/>
    <w:rsid w:val="00726658"/>
    <w:rsid w:val="007351CB"/>
    <w:rsid w:val="00741A3C"/>
    <w:rsid w:val="007436D6"/>
    <w:rsid w:val="0074707E"/>
    <w:rsid w:val="00754F9A"/>
    <w:rsid w:val="00757A66"/>
    <w:rsid w:val="00762CCA"/>
    <w:rsid w:val="00794B9C"/>
    <w:rsid w:val="00796F7F"/>
    <w:rsid w:val="007B752B"/>
    <w:rsid w:val="007C410F"/>
    <w:rsid w:val="007D0243"/>
    <w:rsid w:val="007D6601"/>
    <w:rsid w:val="00814A6C"/>
    <w:rsid w:val="0082608B"/>
    <w:rsid w:val="008413FB"/>
    <w:rsid w:val="00841ECD"/>
    <w:rsid w:val="00854670"/>
    <w:rsid w:val="00854F8D"/>
    <w:rsid w:val="00861719"/>
    <w:rsid w:val="008660E7"/>
    <w:rsid w:val="00872E70"/>
    <w:rsid w:val="00877D5E"/>
    <w:rsid w:val="00881BD4"/>
    <w:rsid w:val="008833BF"/>
    <w:rsid w:val="008861CB"/>
    <w:rsid w:val="0089107A"/>
    <w:rsid w:val="0089777E"/>
    <w:rsid w:val="008A6C11"/>
    <w:rsid w:val="008B3552"/>
    <w:rsid w:val="008B7829"/>
    <w:rsid w:val="008C12B2"/>
    <w:rsid w:val="008C5E6F"/>
    <w:rsid w:val="008D2AB3"/>
    <w:rsid w:val="008E20CE"/>
    <w:rsid w:val="008E3F12"/>
    <w:rsid w:val="008E4550"/>
    <w:rsid w:val="008E5305"/>
    <w:rsid w:val="008E5316"/>
    <w:rsid w:val="008E6C54"/>
    <w:rsid w:val="008F2130"/>
    <w:rsid w:val="008F73F8"/>
    <w:rsid w:val="009075B0"/>
    <w:rsid w:val="0092726B"/>
    <w:rsid w:val="0093779C"/>
    <w:rsid w:val="009437D4"/>
    <w:rsid w:val="00953494"/>
    <w:rsid w:val="009673F3"/>
    <w:rsid w:val="00975E24"/>
    <w:rsid w:val="009839B2"/>
    <w:rsid w:val="00984C3E"/>
    <w:rsid w:val="00986C9B"/>
    <w:rsid w:val="00993105"/>
    <w:rsid w:val="009B48A1"/>
    <w:rsid w:val="009B5B1D"/>
    <w:rsid w:val="009C122A"/>
    <w:rsid w:val="009C39CD"/>
    <w:rsid w:val="009C7324"/>
    <w:rsid w:val="009D060F"/>
    <w:rsid w:val="009D0A6D"/>
    <w:rsid w:val="009D20B2"/>
    <w:rsid w:val="009D5630"/>
    <w:rsid w:val="009D6083"/>
    <w:rsid w:val="009E1563"/>
    <w:rsid w:val="009E53F8"/>
    <w:rsid w:val="009F0A16"/>
    <w:rsid w:val="009F5B23"/>
    <w:rsid w:val="009F729A"/>
    <w:rsid w:val="00A06D70"/>
    <w:rsid w:val="00A07AC0"/>
    <w:rsid w:val="00A13460"/>
    <w:rsid w:val="00A17F11"/>
    <w:rsid w:val="00A32190"/>
    <w:rsid w:val="00A33043"/>
    <w:rsid w:val="00A34D10"/>
    <w:rsid w:val="00A51E05"/>
    <w:rsid w:val="00A61D52"/>
    <w:rsid w:val="00A67F2B"/>
    <w:rsid w:val="00A8044F"/>
    <w:rsid w:val="00A821DE"/>
    <w:rsid w:val="00A834D5"/>
    <w:rsid w:val="00AA1FB8"/>
    <w:rsid w:val="00AA2DCC"/>
    <w:rsid w:val="00AB42AB"/>
    <w:rsid w:val="00AB7CEB"/>
    <w:rsid w:val="00AC4666"/>
    <w:rsid w:val="00AC6B71"/>
    <w:rsid w:val="00AC7253"/>
    <w:rsid w:val="00AE7354"/>
    <w:rsid w:val="00AF27EA"/>
    <w:rsid w:val="00AF3152"/>
    <w:rsid w:val="00AF423C"/>
    <w:rsid w:val="00AF625B"/>
    <w:rsid w:val="00B020E3"/>
    <w:rsid w:val="00B12AD2"/>
    <w:rsid w:val="00B159FA"/>
    <w:rsid w:val="00B165AC"/>
    <w:rsid w:val="00B174AD"/>
    <w:rsid w:val="00B21552"/>
    <w:rsid w:val="00B22D61"/>
    <w:rsid w:val="00B23E64"/>
    <w:rsid w:val="00B42C76"/>
    <w:rsid w:val="00B63FAC"/>
    <w:rsid w:val="00B72959"/>
    <w:rsid w:val="00B9110B"/>
    <w:rsid w:val="00B95498"/>
    <w:rsid w:val="00B95F98"/>
    <w:rsid w:val="00BA2242"/>
    <w:rsid w:val="00BA6950"/>
    <w:rsid w:val="00BB0ADD"/>
    <w:rsid w:val="00BB223B"/>
    <w:rsid w:val="00BE3169"/>
    <w:rsid w:val="00BF7435"/>
    <w:rsid w:val="00C17D1E"/>
    <w:rsid w:val="00C24DC6"/>
    <w:rsid w:val="00C30150"/>
    <w:rsid w:val="00C31D19"/>
    <w:rsid w:val="00C37FB3"/>
    <w:rsid w:val="00C411A9"/>
    <w:rsid w:val="00C433C0"/>
    <w:rsid w:val="00C44F26"/>
    <w:rsid w:val="00C45046"/>
    <w:rsid w:val="00C55F8B"/>
    <w:rsid w:val="00C64DD3"/>
    <w:rsid w:val="00C651D1"/>
    <w:rsid w:val="00C6596C"/>
    <w:rsid w:val="00C67C61"/>
    <w:rsid w:val="00C7511E"/>
    <w:rsid w:val="00C825AC"/>
    <w:rsid w:val="00C94E64"/>
    <w:rsid w:val="00CB491A"/>
    <w:rsid w:val="00CC45DB"/>
    <w:rsid w:val="00CD666E"/>
    <w:rsid w:val="00CE5373"/>
    <w:rsid w:val="00CF2210"/>
    <w:rsid w:val="00CF43BD"/>
    <w:rsid w:val="00CF5121"/>
    <w:rsid w:val="00CF6D58"/>
    <w:rsid w:val="00D03B70"/>
    <w:rsid w:val="00D20243"/>
    <w:rsid w:val="00D20A97"/>
    <w:rsid w:val="00D30B5C"/>
    <w:rsid w:val="00D47BA4"/>
    <w:rsid w:val="00D70DEA"/>
    <w:rsid w:val="00D74436"/>
    <w:rsid w:val="00D7627E"/>
    <w:rsid w:val="00D804A0"/>
    <w:rsid w:val="00D80D4F"/>
    <w:rsid w:val="00D81CA1"/>
    <w:rsid w:val="00D957A9"/>
    <w:rsid w:val="00DA451F"/>
    <w:rsid w:val="00DA6330"/>
    <w:rsid w:val="00DC0871"/>
    <w:rsid w:val="00DD7B5D"/>
    <w:rsid w:val="00DE0797"/>
    <w:rsid w:val="00DE2EEA"/>
    <w:rsid w:val="00DE7725"/>
    <w:rsid w:val="00DF1281"/>
    <w:rsid w:val="00DF3DCF"/>
    <w:rsid w:val="00DF4F53"/>
    <w:rsid w:val="00DF585A"/>
    <w:rsid w:val="00DF69DA"/>
    <w:rsid w:val="00E04A63"/>
    <w:rsid w:val="00E067BC"/>
    <w:rsid w:val="00E1537A"/>
    <w:rsid w:val="00E16F18"/>
    <w:rsid w:val="00E17485"/>
    <w:rsid w:val="00E24D6E"/>
    <w:rsid w:val="00E36A41"/>
    <w:rsid w:val="00E40850"/>
    <w:rsid w:val="00E41F1F"/>
    <w:rsid w:val="00E600F1"/>
    <w:rsid w:val="00E62A13"/>
    <w:rsid w:val="00E652D1"/>
    <w:rsid w:val="00E74FD3"/>
    <w:rsid w:val="00E9555F"/>
    <w:rsid w:val="00E95652"/>
    <w:rsid w:val="00EA38AC"/>
    <w:rsid w:val="00EA5A74"/>
    <w:rsid w:val="00EB6E31"/>
    <w:rsid w:val="00EC4C6B"/>
    <w:rsid w:val="00EC5085"/>
    <w:rsid w:val="00EC71AD"/>
    <w:rsid w:val="00EF0850"/>
    <w:rsid w:val="00EF0E67"/>
    <w:rsid w:val="00F04859"/>
    <w:rsid w:val="00F04E64"/>
    <w:rsid w:val="00F118B0"/>
    <w:rsid w:val="00F27085"/>
    <w:rsid w:val="00F41C02"/>
    <w:rsid w:val="00F43885"/>
    <w:rsid w:val="00F5259F"/>
    <w:rsid w:val="00F62B2A"/>
    <w:rsid w:val="00F66E8D"/>
    <w:rsid w:val="00F7180A"/>
    <w:rsid w:val="00F7603C"/>
    <w:rsid w:val="00F80796"/>
    <w:rsid w:val="00F91070"/>
    <w:rsid w:val="00F961D5"/>
    <w:rsid w:val="00FA6FC2"/>
    <w:rsid w:val="00FB3E43"/>
    <w:rsid w:val="00FB4078"/>
    <w:rsid w:val="00FB50A7"/>
    <w:rsid w:val="00FC150E"/>
    <w:rsid w:val="00FD2834"/>
    <w:rsid w:val="00FD2A65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8EAB6"/>
  <w15:docId w15:val="{B17765DD-D750-4AEF-8B81-94D7E324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57A9"/>
    <w:pPr>
      <w:spacing w:after="120"/>
      <w:jc w:val="both"/>
    </w:pPr>
    <w:rPr>
      <w:rFonts w:ascii="Garamond" w:hAnsi="Garamond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05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31B6E"/>
    <w:rPr>
      <w:rFonts w:ascii="Garamond" w:hAnsi="Garamond"/>
      <w:sz w:val="24"/>
      <w:szCs w:val="20"/>
    </w:rPr>
  </w:style>
  <w:style w:type="paragraph" w:styleId="llb">
    <w:name w:val="footer"/>
    <w:basedOn w:val="Norml"/>
    <w:link w:val="llbChar"/>
    <w:uiPriority w:val="99"/>
    <w:rsid w:val="001905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51DD2"/>
    <w:rPr>
      <w:rFonts w:ascii="Garamond" w:hAnsi="Garamond" w:cs="Times New Roman"/>
      <w:sz w:val="24"/>
      <w:lang w:val="hu-HU" w:eastAsia="hu-HU" w:bidi="ar-SA"/>
    </w:rPr>
  </w:style>
  <w:style w:type="character" w:styleId="Hiperhivatkozs">
    <w:name w:val="Hyperlink"/>
    <w:basedOn w:val="Bekezdsalapbettpusa"/>
    <w:uiPriority w:val="99"/>
    <w:rsid w:val="009839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D957A9"/>
    <w:pPr>
      <w:spacing w:after="0"/>
    </w:pPr>
    <w:rPr>
      <w:rFonts w:ascii="Times New Roman" w:hAnsi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31B6E"/>
    <w:rPr>
      <w:rFonts w:ascii="Garamond" w:hAnsi="Garamond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45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B6E"/>
    <w:rPr>
      <w:sz w:val="0"/>
      <w:szCs w:val="0"/>
    </w:rPr>
  </w:style>
  <w:style w:type="paragraph" w:customStyle="1" w:styleId="Szvegtrzs21">
    <w:name w:val="Szövegtörzs 21"/>
    <w:basedOn w:val="Norml"/>
    <w:rsid w:val="00F62B2A"/>
    <w:pPr>
      <w:suppressAutoHyphens/>
      <w:spacing w:after="0"/>
    </w:pPr>
    <w:rPr>
      <w:rFonts w:ascii="Times New Roman" w:hAnsi="Times New Roman"/>
      <w:lang w:eastAsia="ar-SA"/>
    </w:rPr>
  </w:style>
  <w:style w:type="table" w:styleId="Rcsostblzat">
    <w:name w:val="Table Grid"/>
    <w:basedOn w:val="Normltblzat"/>
    <w:uiPriority w:val="99"/>
    <w:rsid w:val="00E41F1F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1F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locked/>
    <w:rsid w:val="00AF423C"/>
    <w:rPr>
      <w:b/>
      <w:bCs/>
    </w:rPr>
  </w:style>
  <w:style w:type="paragraph" w:styleId="Cm">
    <w:name w:val="Title"/>
    <w:basedOn w:val="Norml"/>
    <w:next w:val="Alcm"/>
    <w:link w:val="CmChar"/>
    <w:qFormat/>
    <w:locked/>
    <w:rsid w:val="00C44F26"/>
    <w:pPr>
      <w:suppressAutoHyphens/>
      <w:spacing w:after="0"/>
      <w:jc w:val="center"/>
    </w:pPr>
    <w:rPr>
      <w:rFonts w:ascii="Arial Narrow" w:hAnsi="Arial Narrow" w:cs="Verdana"/>
      <w:b/>
      <w:lang w:eastAsia="hi-IN" w:bidi="hi-IN"/>
    </w:rPr>
  </w:style>
  <w:style w:type="character" w:customStyle="1" w:styleId="CmChar">
    <w:name w:val="Cím Char"/>
    <w:basedOn w:val="Bekezdsalapbettpusa"/>
    <w:link w:val="Cm"/>
    <w:rsid w:val="00C44F26"/>
    <w:rPr>
      <w:rFonts w:ascii="Arial Narrow" w:hAnsi="Arial Narrow" w:cs="Verdana"/>
      <w:b/>
      <w:sz w:val="24"/>
      <w:szCs w:val="20"/>
      <w:lang w:eastAsia="hi-IN" w:bidi="hi-IN"/>
    </w:rPr>
  </w:style>
  <w:style w:type="paragraph" w:styleId="Alcm">
    <w:name w:val="Subtitle"/>
    <w:basedOn w:val="Norml"/>
    <w:next w:val="Norml"/>
    <w:link w:val="AlcmChar"/>
    <w:qFormat/>
    <w:locked/>
    <w:rsid w:val="00C44F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C44F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8B7829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0A2A39"/>
    <w:rPr>
      <w:rFonts w:ascii="Garamond" w:hAnsi="Garamond"/>
      <w:sz w:val="24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A2A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A2A3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A2A39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A2A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A2A39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Ikt</vt:lpstr>
      <vt:lpstr>Ikt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Felhasználó</dc:creator>
  <cp:lastModifiedBy>Péter Erzsébet</cp:lastModifiedBy>
  <cp:revision>4</cp:revision>
  <cp:lastPrinted>2018-07-12T18:52:00Z</cp:lastPrinted>
  <dcterms:created xsi:type="dcterms:W3CDTF">2025-09-16T18:38:00Z</dcterms:created>
  <dcterms:modified xsi:type="dcterms:W3CDTF">2025-09-19T10:21:00Z</dcterms:modified>
</cp:coreProperties>
</file>