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6DCCF" w14:textId="1379743F" w:rsidR="001C6D51" w:rsidRDefault="001C6D51" w:rsidP="007152DA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 w:rsidRPr="007152DA">
        <w:rPr>
          <w:rStyle w:val="Kiemels2"/>
          <w:rFonts w:ascii="Arial" w:hAnsi="Arial" w:cs="Arial"/>
          <w:color w:val="333333"/>
          <w:sz w:val="28"/>
          <w:szCs w:val="28"/>
          <w:bdr w:val="none" w:sz="0" w:space="0" w:color="auto" w:frame="1"/>
        </w:rPr>
        <w:t>Szakmai gyakorlathoz kapcsolódó ügyrend</w:t>
      </w:r>
    </w:p>
    <w:p w14:paraId="356D4478" w14:textId="77777777" w:rsidR="007152DA" w:rsidRPr="007152DA" w:rsidRDefault="007152DA" w:rsidP="007152DA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</w:p>
    <w:p w14:paraId="115B800C" w14:textId="54E7B5A0" w:rsidR="007152DA" w:rsidRPr="009E6BA0" w:rsidRDefault="009E6BA0" w:rsidP="009E6BA0">
      <w:pPr>
        <w:pStyle w:val="NormlWeb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9E6BA0">
        <w:t xml:space="preserve">Az intézményen kívül kötelezően teljesítendő szakmai gyakorlat az oklevél megszerzésének feltétele. A szakmai gyakorlat időtartama 6 hét. A gyakorlatot a 4. félév utáni nyári szünetekben lehet teljesíteni (tetszőleges ütemezésben). </w:t>
      </w:r>
      <w:r w:rsidRPr="009E6BA0">
        <w:rPr>
          <w:color w:val="333333"/>
        </w:rPr>
        <w:t>A gyakorlatot megelőző félévben május 30. napjáig a hallgató felveszi a kapcsolatot a szakmai gyakorlat teljesítésére kiválasztott iparvállalattal, illetve szervezettel. Vízkezelés területén működő közhasznú és ipari vállalkozásoknál van lehetőség a gyakorlat végzésére.</w:t>
      </w:r>
    </w:p>
    <w:p w14:paraId="6105C8E8" w14:textId="74BB9F13" w:rsidR="009E6BA0" w:rsidRPr="00276098" w:rsidRDefault="009E6BA0" w:rsidP="009E6BA0">
      <w:pPr>
        <w:pStyle w:val="NormlWeb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76098">
        <w:rPr>
          <w:color w:val="333333"/>
        </w:rPr>
        <w:t xml:space="preserve">A hallgató </w:t>
      </w:r>
      <w:r w:rsidR="008F69DF" w:rsidRPr="00276098">
        <w:rPr>
          <w:color w:val="333333"/>
        </w:rPr>
        <w:t xml:space="preserve">a gyakorlóhellyel közösen </w:t>
      </w:r>
      <w:r w:rsidRPr="00276098">
        <w:rPr>
          <w:color w:val="333333"/>
        </w:rPr>
        <w:t xml:space="preserve">kitölti a Jelentkezési lapot. </w:t>
      </w:r>
      <w:r w:rsidR="00276098" w:rsidRPr="00276098">
        <w:rPr>
          <w:color w:val="333333"/>
        </w:rPr>
        <w:t xml:space="preserve">A Jelentkezési lap leadási határideje: </w:t>
      </w:r>
      <w:r w:rsidR="008F69DF">
        <w:rPr>
          <w:color w:val="333333"/>
        </w:rPr>
        <w:t>06.07.</w:t>
      </w:r>
      <w:r w:rsidR="00276098" w:rsidRPr="00276098">
        <w:rPr>
          <w:color w:val="333333"/>
        </w:rPr>
        <w:t xml:space="preserve"> Helye: Pannon Egyetem Nagykanizsa Körforgásos Gazdaság Egyetemi Központ, </w:t>
      </w:r>
      <w:r w:rsidR="008F69DF">
        <w:rPr>
          <w:color w:val="333333"/>
        </w:rPr>
        <w:t>S</w:t>
      </w:r>
      <w:r w:rsidR="00341CB2">
        <w:rPr>
          <w:color w:val="333333"/>
        </w:rPr>
        <w:t>o</w:t>
      </w:r>
      <w:r w:rsidR="008F69DF">
        <w:rPr>
          <w:color w:val="333333"/>
        </w:rPr>
        <w:t>ós Ernő Kutató-Fejlesztő Központ irodája</w:t>
      </w:r>
      <w:r w:rsidR="00276098" w:rsidRPr="00276098">
        <w:rPr>
          <w:color w:val="333333"/>
        </w:rPr>
        <w:t>.</w:t>
      </w:r>
      <w:r w:rsidR="00414A0D">
        <w:rPr>
          <w:color w:val="333333"/>
        </w:rPr>
        <w:t xml:space="preserve"> </w:t>
      </w:r>
    </w:p>
    <w:p w14:paraId="740CE15E" w14:textId="74C0CED4" w:rsidR="008F69DF" w:rsidRPr="008F69DF" w:rsidRDefault="008F69DF" w:rsidP="008F69DF">
      <w:pPr>
        <w:pStyle w:val="NormlWeb"/>
        <w:numPr>
          <w:ilvl w:val="0"/>
          <w:numId w:val="1"/>
        </w:numPr>
        <w:spacing w:before="150" w:beforeAutospacing="0" w:after="150" w:afterAutospacing="0"/>
        <w:jc w:val="both"/>
        <w:rPr>
          <w:color w:val="333333"/>
        </w:rPr>
      </w:pPr>
      <w:r w:rsidRPr="008F69DF">
        <w:rPr>
          <w:color w:val="333333"/>
        </w:rPr>
        <w:t>A felsőoktatási szakképzésről és a felsőoktatási képzéshez kapcsolódó szakmai gyakorlat egyes kérdéseiről szóló 230/2012. (VIII.28.) Korm. rendelet 15. § (1) bekezdése szerint a felsőoktatási intézmény és a szakmai gyakorlóhely együttműködési megállapodást köthet a felsőoktatási intézmény hallgatóinak szakmai gyakorlata biztosítására.</w:t>
      </w:r>
    </w:p>
    <w:p w14:paraId="2D2EC6FD" w14:textId="77777777" w:rsidR="008F69DF" w:rsidRPr="000561FB" w:rsidRDefault="008F69DF" w:rsidP="008F69DF">
      <w:pPr>
        <w:pStyle w:val="NormlWeb"/>
        <w:spacing w:before="0" w:beforeAutospacing="0" w:after="0" w:afterAutospacing="0"/>
        <w:ind w:left="851"/>
        <w:jc w:val="both"/>
        <w:rPr>
          <w:b/>
          <w:bCs/>
          <w:color w:val="333333"/>
        </w:rPr>
      </w:pPr>
      <w:r w:rsidRPr="008F69DF">
        <w:rPr>
          <w:color w:val="333333"/>
        </w:rPr>
        <w:t>A Kormányrendelet 15. § (2) értelmében az </w:t>
      </w:r>
      <w:r w:rsidRPr="000561FB">
        <w:rPr>
          <w:rStyle w:val="Kiemels2"/>
          <w:b w:val="0"/>
          <w:bCs w:val="0"/>
          <w:color w:val="333333"/>
          <w:bdr w:val="none" w:sz="0" w:space="0" w:color="auto" w:frame="1"/>
        </w:rPr>
        <w:t>együttműködési megállapodást meg kell kötni</w:t>
      </w:r>
      <w:r w:rsidRPr="000561FB">
        <w:rPr>
          <w:b/>
          <w:bCs/>
          <w:color w:val="333333"/>
        </w:rPr>
        <w:t xml:space="preserve">, </w:t>
      </w:r>
      <w:r w:rsidRPr="000561FB">
        <w:rPr>
          <w:color w:val="333333"/>
        </w:rPr>
        <w:t>ha a szak képzési és kimeneti követelményei </w:t>
      </w:r>
      <w:r w:rsidRPr="000561FB">
        <w:rPr>
          <w:rStyle w:val="Kiemels2"/>
          <w:color w:val="333333"/>
          <w:bdr w:val="none" w:sz="0" w:space="0" w:color="auto" w:frame="1"/>
        </w:rPr>
        <w:t>hat hét</w:t>
      </w:r>
      <w:r w:rsidRPr="000561FB">
        <w:rPr>
          <w:color w:val="333333"/>
        </w:rPr>
        <w:t>, vagy annál hosszabb </w:t>
      </w:r>
      <w:r w:rsidRPr="000561FB">
        <w:rPr>
          <w:rStyle w:val="Kiemels2"/>
          <w:color w:val="333333"/>
          <w:bdr w:val="none" w:sz="0" w:space="0" w:color="auto" w:frame="1"/>
        </w:rPr>
        <w:t>szakmai gyakorlatot</w:t>
      </w:r>
      <w:r w:rsidRPr="000561FB">
        <w:rPr>
          <w:color w:val="333333"/>
        </w:rPr>
        <w:t> határoznak meg.</w:t>
      </w:r>
    </w:p>
    <w:p w14:paraId="08896CBE" w14:textId="3B445B74" w:rsidR="00276098" w:rsidRPr="00276098" w:rsidRDefault="008F69DF" w:rsidP="009E6BA0">
      <w:pPr>
        <w:pStyle w:val="NormlWeb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76098">
        <w:rPr>
          <w:color w:val="333333"/>
        </w:rPr>
        <w:t xml:space="preserve">A hallgató jelzi a gyakorlóhely felé, hogy </w:t>
      </w:r>
      <w:r>
        <w:rPr>
          <w:color w:val="333333"/>
        </w:rPr>
        <w:t>az</w:t>
      </w:r>
      <w:r w:rsidRPr="00276098">
        <w:rPr>
          <w:color w:val="333333"/>
        </w:rPr>
        <w:t xml:space="preserve"> Együttműködési megállapodás </w:t>
      </w:r>
      <w:r>
        <w:rPr>
          <w:color w:val="333333"/>
        </w:rPr>
        <w:t>megkötése érdekében a Mérnöki Kar Dékáni Titkársága illetékes ügyintézője</w:t>
      </w:r>
      <w:r w:rsidRPr="00276098">
        <w:rPr>
          <w:color w:val="333333"/>
        </w:rPr>
        <w:t xml:space="preserve"> </w:t>
      </w:r>
      <w:r>
        <w:rPr>
          <w:color w:val="333333"/>
        </w:rPr>
        <w:t xml:space="preserve">fogja felvenni </w:t>
      </w:r>
      <w:proofErr w:type="gramStart"/>
      <w:r>
        <w:rPr>
          <w:color w:val="333333"/>
        </w:rPr>
        <w:t>a  kapcsolatot</w:t>
      </w:r>
      <w:proofErr w:type="gramEnd"/>
      <w:r w:rsidRPr="008F69DF">
        <w:rPr>
          <w:color w:val="333333"/>
        </w:rPr>
        <w:t xml:space="preserve"> </w:t>
      </w:r>
      <w:r>
        <w:rPr>
          <w:color w:val="333333"/>
        </w:rPr>
        <w:t>céggel</w:t>
      </w:r>
      <w:r w:rsidR="00C41968" w:rsidRPr="00276098">
        <w:rPr>
          <w:color w:val="333333"/>
        </w:rPr>
        <w:t>.</w:t>
      </w:r>
      <w:r w:rsidR="00276098" w:rsidRPr="00276098">
        <w:rPr>
          <w:color w:val="333333"/>
        </w:rPr>
        <w:t xml:space="preserve"> Az Együttműködési megállapodásokat a Dékáni Titkárság készíti elő.</w:t>
      </w:r>
      <w:r w:rsidR="00B2181C">
        <w:rPr>
          <w:color w:val="333333"/>
        </w:rPr>
        <w:t xml:space="preserve"> A megállapodást </w:t>
      </w:r>
      <w:r w:rsidR="008C004F">
        <w:rPr>
          <w:color w:val="333333"/>
        </w:rPr>
        <w:t>elektronikusan</w:t>
      </w:r>
      <w:r w:rsidR="00B2181C">
        <w:rPr>
          <w:color w:val="333333"/>
        </w:rPr>
        <w:t xml:space="preserve"> kell kitölteni és legalább 4 példányban kell elkészíteni, melyből kettő az intézmény köteles példánya.</w:t>
      </w:r>
      <w:r w:rsidR="00724C90">
        <w:rPr>
          <w:color w:val="333333"/>
        </w:rPr>
        <w:t xml:space="preserve"> Az Együttműködési Megállapodás minta letölthető: </w:t>
      </w:r>
      <w:hyperlink r:id="rId5" w:history="1">
        <w:r w:rsidR="00724C90" w:rsidRPr="00C2388B">
          <w:rPr>
            <w:rStyle w:val="Hiperhivatkozs"/>
          </w:rPr>
          <w:t>https://mk.uni-pannon.hu/index.php/szakmai-gyakorlat</w:t>
        </w:r>
      </w:hyperlink>
      <w:r w:rsidR="00724C90">
        <w:rPr>
          <w:color w:val="333333"/>
        </w:rPr>
        <w:t xml:space="preserve"> oldalról</w:t>
      </w:r>
    </w:p>
    <w:p w14:paraId="769FF44C" w14:textId="379865CB" w:rsidR="00724C90" w:rsidRPr="00724C90" w:rsidRDefault="00B2181C" w:rsidP="00724C9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C90">
        <w:rPr>
          <w:rFonts w:ascii="Times New Roman" w:hAnsi="Times New Roman" w:cs="Times New Roman"/>
          <w:sz w:val="24"/>
          <w:szCs w:val="24"/>
        </w:rPr>
        <w:t>A hallgat</w:t>
      </w:r>
      <w:r w:rsidR="001B2271" w:rsidRPr="00724C90">
        <w:rPr>
          <w:rFonts w:ascii="Times New Roman" w:hAnsi="Times New Roman" w:cs="Times New Roman"/>
          <w:sz w:val="24"/>
          <w:szCs w:val="24"/>
        </w:rPr>
        <w:t>ó a tantervének megfelelő módon</w:t>
      </w:r>
      <w:r w:rsidRPr="00724C90">
        <w:rPr>
          <w:rFonts w:ascii="Times New Roman" w:hAnsi="Times New Roman" w:cs="Times New Roman"/>
          <w:sz w:val="24"/>
          <w:szCs w:val="24"/>
        </w:rPr>
        <w:t xml:space="preserve"> beszámolót készít a szakmai gyakorlatról, melyet a fogadó fél által aláírt igazoló lappal együtt a szakmai gyakorlat szervezéséért felelős egys</w:t>
      </w:r>
      <w:r w:rsidR="008C004F" w:rsidRPr="00724C90">
        <w:rPr>
          <w:rFonts w:ascii="Times New Roman" w:hAnsi="Times New Roman" w:cs="Times New Roman"/>
          <w:sz w:val="24"/>
          <w:szCs w:val="24"/>
        </w:rPr>
        <w:t>ég</w:t>
      </w:r>
      <w:r w:rsidRPr="00724C90">
        <w:rPr>
          <w:rFonts w:ascii="Times New Roman" w:hAnsi="Times New Roman" w:cs="Times New Roman"/>
          <w:sz w:val="24"/>
          <w:szCs w:val="24"/>
        </w:rPr>
        <w:t xml:space="preserve">ben </w:t>
      </w:r>
      <w:r w:rsidR="00724C90" w:rsidRPr="00724C90">
        <w:rPr>
          <w:rFonts w:ascii="Times New Roman" w:hAnsi="Times New Roman" w:cs="Times New Roman"/>
          <w:sz w:val="24"/>
          <w:szCs w:val="24"/>
        </w:rPr>
        <w:t>(S</w:t>
      </w:r>
      <w:r w:rsidR="000438A1">
        <w:rPr>
          <w:rFonts w:ascii="Times New Roman" w:hAnsi="Times New Roman" w:cs="Times New Roman"/>
          <w:sz w:val="24"/>
          <w:szCs w:val="24"/>
        </w:rPr>
        <w:t>o</w:t>
      </w:r>
      <w:r w:rsidR="00724C90" w:rsidRPr="00724C90">
        <w:rPr>
          <w:rFonts w:ascii="Times New Roman" w:hAnsi="Times New Roman" w:cs="Times New Roman"/>
          <w:sz w:val="24"/>
          <w:szCs w:val="24"/>
        </w:rPr>
        <w:t xml:space="preserve">ós Ernő Kutató-Fejlesztő Központ) </w:t>
      </w:r>
      <w:r w:rsidRPr="00724C90">
        <w:rPr>
          <w:rFonts w:ascii="Times New Roman" w:hAnsi="Times New Roman" w:cs="Times New Roman"/>
          <w:sz w:val="24"/>
          <w:szCs w:val="24"/>
        </w:rPr>
        <w:t>kell leadnia.</w:t>
      </w:r>
      <w:r w:rsidR="00276098" w:rsidRPr="00724C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B072CC" w14:textId="213AFD56" w:rsidR="00724C90" w:rsidRPr="000561FB" w:rsidRDefault="00724C90" w:rsidP="00724C90">
      <w:pPr>
        <w:ind w:left="851" w:hanging="142"/>
        <w:rPr>
          <w:rFonts w:ascii="Times New Roman" w:hAnsi="Times New Roman" w:cs="Times New Roman"/>
          <w:bCs/>
        </w:rPr>
      </w:pPr>
      <w:r w:rsidRPr="000561FB">
        <w:rPr>
          <w:rFonts w:ascii="Times New Roman" w:hAnsi="Times New Roman" w:cs="Times New Roman"/>
          <w:bCs/>
        </w:rPr>
        <w:t>A szakmai gyakorlatért felelős oktató: Dr. Galambos Ildikó</w:t>
      </w:r>
    </w:p>
    <w:p w14:paraId="0AAA8C3B" w14:textId="6F157E24" w:rsidR="00724C90" w:rsidRPr="00724C90" w:rsidRDefault="00724C90" w:rsidP="00724C90">
      <w:pPr>
        <w:ind w:left="851" w:hanging="142"/>
        <w:rPr>
          <w:rFonts w:ascii="Times New Roman" w:hAnsi="Times New Roman" w:cs="Times New Roman"/>
          <w:bCs/>
        </w:rPr>
      </w:pPr>
      <w:r w:rsidRPr="00724C90">
        <w:rPr>
          <w:rFonts w:ascii="Times New Roman" w:hAnsi="Times New Roman" w:cs="Times New Roman"/>
          <w:bCs/>
        </w:rPr>
        <w:t>Szakmai gyakorlati beszámoló összeállításának főbb szempontjai:</w:t>
      </w:r>
    </w:p>
    <w:p w14:paraId="4BD277B1" w14:textId="77777777" w:rsidR="00724C90" w:rsidRPr="00724C90" w:rsidRDefault="00724C90" w:rsidP="00724C90">
      <w:pPr>
        <w:numPr>
          <w:ilvl w:val="0"/>
          <w:numId w:val="2"/>
        </w:numPr>
        <w:spacing w:after="0" w:line="240" w:lineRule="auto"/>
        <w:ind w:left="1134" w:hanging="774"/>
        <w:jc w:val="both"/>
        <w:rPr>
          <w:rFonts w:ascii="Times New Roman" w:hAnsi="Times New Roman" w:cs="Times New Roman"/>
          <w:bCs/>
        </w:rPr>
      </w:pPr>
      <w:r w:rsidRPr="00724C90">
        <w:rPr>
          <w:rFonts w:ascii="Times New Roman" w:hAnsi="Times New Roman" w:cs="Times New Roman"/>
          <w:bCs/>
        </w:rPr>
        <w:t>Formai: A/4-es 80gr/m</w:t>
      </w:r>
      <w:r w:rsidRPr="00724C90">
        <w:rPr>
          <w:rFonts w:ascii="Times New Roman" w:hAnsi="Times New Roman" w:cs="Times New Roman"/>
          <w:bCs/>
          <w:vertAlign w:val="superscript"/>
        </w:rPr>
        <w:t>2</w:t>
      </w:r>
      <w:r w:rsidRPr="00724C90">
        <w:rPr>
          <w:rFonts w:ascii="Times New Roman" w:hAnsi="Times New Roman" w:cs="Times New Roman"/>
          <w:bCs/>
        </w:rPr>
        <w:t>-es fehér lapokon min. 5 - max.15 oldal műanyag irat gyűjtőben lefűzve, a szükséges rajzok mellékletben szerepeljenek.</w:t>
      </w:r>
    </w:p>
    <w:p w14:paraId="6446AD58" w14:textId="77777777" w:rsidR="00724C90" w:rsidRPr="00724C90" w:rsidRDefault="00724C90" w:rsidP="00724C90">
      <w:pPr>
        <w:numPr>
          <w:ilvl w:val="0"/>
          <w:numId w:val="2"/>
        </w:numPr>
        <w:spacing w:after="0" w:line="240" w:lineRule="auto"/>
        <w:ind w:left="1134" w:hanging="774"/>
        <w:jc w:val="both"/>
        <w:rPr>
          <w:rFonts w:ascii="Times New Roman" w:hAnsi="Times New Roman" w:cs="Times New Roman"/>
          <w:bCs/>
        </w:rPr>
      </w:pPr>
      <w:r w:rsidRPr="00724C90">
        <w:rPr>
          <w:rFonts w:ascii="Times New Roman" w:hAnsi="Times New Roman" w:cs="Times New Roman"/>
          <w:bCs/>
        </w:rPr>
        <w:t>Tartalmi: a hathetes gyakorlat során kapott feladatok szakmai szempontból részletes leírása. A feladatok megoldásának ütemezése, elkészítésének menete, a szükséges számítások, levezetések bemutatása, az eredmények értékelése, ha szükségesek, kész vagy elkészített rajzok csatolása</w:t>
      </w:r>
    </w:p>
    <w:p w14:paraId="06750654" w14:textId="77777777" w:rsidR="00724C90" w:rsidRPr="00724C90" w:rsidRDefault="00724C90" w:rsidP="00724C90">
      <w:pPr>
        <w:numPr>
          <w:ilvl w:val="0"/>
          <w:numId w:val="2"/>
        </w:numPr>
        <w:spacing w:after="0" w:line="240" w:lineRule="auto"/>
        <w:ind w:left="1134" w:hanging="774"/>
        <w:jc w:val="both"/>
        <w:rPr>
          <w:rFonts w:ascii="Times New Roman" w:hAnsi="Times New Roman" w:cs="Times New Roman"/>
          <w:bCs/>
        </w:rPr>
      </w:pPr>
      <w:r w:rsidRPr="00724C90">
        <w:rPr>
          <w:rFonts w:ascii="Times New Roman" w:hAnsi="Times New Roman" w:cs="Times New Roman"/>
          <w:bCs/>
        </w:rPr>
        <w:t>Az alkalmazott technológiák – ha nincs titkosítva- bemutatása, hallgatói szemszögből történő értékelése.</w:t>
      </w:r>
    </w:p>
    <w:p w14:paraId="52807392" w14:textId="77777777" w:rsidR="00724C90" w:rsidRPr="00724C90" w:rsidRDefault="00724C90" w:rsidP="00724C90">
      <w:pPr>
        <w:numPr>
          <w:ilvl w:val="0"/>
          <w:numId w:val="2"/>
        </w:numPr>
        <w:spacing w:after="0" w:line="240" w:lineRule="auto"/>
        <w:ind w:left="1134" w:hanging="774"/>
        <w:jc w:val="both"/>
        <w:rPr>
          <w:rFonts w:ascii="Times New Roman" w:hAnsi="Times New Roman" w:cs="Times New Roman"/>
          <w:bCs/>
        </w:rPr>
      </w:pPr>
      <w:r w:rsidRPr="00724C90">
        <w:rPr>
          <w:rFonts w:ascii="Times New Roman" w:hAnsi="Times New Roman" w:cs="Times New Roman"/>
          <w:bCs/>
        </w:rPr>
        <w:t>A gyakorlaton eltöltött hat hét értékelése a szakmai fejlődés szempontjából! ( Ez egy értékelő összegzés legyen NEM több egy oldalnál!</w:t>
      </w:r>
    </w:p>
    <w:p w14:paraId="24DE8494" w14:textId="77777777" w:rsidR="00724C90" w:rsidRPr="00724C90" w:rsidRDefault="00724C90" w:rsidP="00724C90">
      <w:pPr>
        <w:rPr>
          <w:rFonts w:ascii="Times New Roman" w:hAnsi="Times New Roman" w:cs="Times New Roman"/>
          <w:bCs/>
        </w:rPr>
      </w:pPr>
    </w:p>
    <w:p w14:paraId="6DC40E29" w14:textId="15602C6A" w:rsidR="00710330" w:rsidRPr="00724C90" w:rsidRDefault="00710330" w:rsidP="00710330">
      <w:pPr>
        <w:pStyle w:val="NormlWeb"/>
        <w:shd w:val="clear" w:color="auto" w:fill="FFFFFF"/>
        <w:spacing w:before="225" w:beforeAutospacing="0" w:after="225" w:afterAutospacing="0"/>
        <w:jc w:val="both"/>
        <w:rPr>
          <w:bCs/>
        </w:rPr>
      </w:pPr>
    </w:p>
    <w:p w14:paraId="2594992E" w14:textId="77777777" w:rsidR="00710330" w:rsidRPr="00276098" w:rsidRDefault="00710330" w:rsidP="00710330">
      <w:pPr>
        <w:pStyle w:val="Norm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14:paraId="17803005" w14:textId="6C85DD68" w:rsidR="00276098" w:rsidRPr="00276098" w:rsidRDefault="00276098" w:rsidP="00276098">
      <w:pPr>
        <w:pStyle w:val="NormlWeb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>
        <w:lastRenderedPageBreak/>
        <w:t xml:space="preserve">A szakmai beszámoló leadási ideje: </w:t>
      </w:r>
      <w:r w:rsidR="00724C90" w:rsidRPr="000561FB">
        <w:t>a regisztrációs hét vége</w:t>
      </w:r>
      <w:r w:rsidRPr="000561FB">
        <w:t>.</w:t>
      </w:r>
      <w:r>
        <w:rPr>
          <w:rFonts w:ascii="Arial" w:hAnsi="Arial" w:cs="Arial"/>
          <w:color w:val="333333"/>
          <w:sz w:val="20"/>
          <w:szCs w:val="20"/>
        </w:rPr>
        <w:br/>
      </w:r>
      <w:r w:rsidRPr="00276098">
        <w:rPr>
          <w:color w:val="333333"/>
        </w:rPr>
        <w:t xml:space="preserve">A szakmai beszámoló leadás helye: Pannon Egyetem Nagykanizsa Körforgásos Gazdaság Egyetemi Központ, </w:t>
      </w:r>
      <w:r w:rsidR="00724C90" w:rsidRPr="00724C90">
        <w:t>S</w:t>
      </w:r>
      <w:r w:rsidR="000438A1">
        <w:t>o</w:t>
      </w:r>
      <w:bookmarkStart w:id="0" w:name="_GoBack"/>
      <w:bookmarkEnd w:id="0"/>
      <w:r w:rsidR="00724C90" w:rsidRPr="00724C90">
        <w:t>ós Ernő Kutató-Fejlesztő Központ</w:t>
      </w:r>
      <w:r w:rsidR="00724C90">
        <w:t>.</w:t>
      </w:r>
      <w:r w:rsidR="00724C90" w:rsidRPr="00276098">
        <w:rPr>
          <w:color w:val="333333"/>
        </w:rPr>
        <w:t xml:space="preserve"> </w:t>
      </w:r>
    </w:p>
    <w:p w14:paraId="126E23BD" w14:textId="77777777" w:rsidR="00ED0EEE" w:rsidRDefault="00724C90" w:rsidP="00ED0EEE">
      <w:pPr>
        <w:pStyle w:val="NormlWeb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>
        <w:rPr>
          <w:color w:val="333333"/>
        </w:rPr>
        <w:t>A t</w:t>
      </w:r>
      <w:r w:rsidR="008C004F" w:rsidRPr="008C004F">
        <w:rPr>
          <w:color w:val="333333"/>
        </w:rPr>
        <w:t>eljesítés</w:t>
      </w:r>
      <w:r>
        <w:rPr>
          <w:color w:val="333333"/>
        </w:rPr>
        <w:t xml:space="preserve"> igazolása</w:t>
      </w:r>
      <w:r w:rsidR="008C004F" w:rsidRPr="008C004F">
        <w:rPr>
          <w:color w:val="333333"/>
        </w:rPr>
        <w:t xml:space="preserve">: </w:t>
      </w:r>
      <w:r>
        <w:rPr>
          <w:color w:val="333333"/>
        </w:rPr>
        <w:t>a</w:t>
      </w:r>
      <w:r w:rsidR="001D7A82">
        <w:rPr>
          <w:color w:val="333333"/>
        </w:rPr>
        <w:t>z írásbeli</w:t>
      </w:r>
      <w:r>
        <w:rPr>
          <w:color w:val="333333"/>
        </w:rPr>
        <w:t xml:space="preserve"> beszámoló </w:t>
      </w:r>
      <w:r w:rsidR="001D7A82">
        <w:rPr>
          <w:color w:val="333333"/>
        </w:rPr>
        <w:t>l</w:t>
      </w:r>
      <w:r w:rsidR="008C004F" w:rsidRPr="008C004F">
        <w:rPr>
          <w:color w:val="333333"/>
        </w:rPr>
        <w:t>ead</w:t>
      </w:r>
      <w:r>
        <w:rPr>
          <w:color w:val="333333"/>
        </w:rPr>
        <w:t>ása</w:t>
      </w:r>
      <w:r w:rsidR="008C004F" w:rsidRPr="008C004F">
        <w:rPr>
          <w:color w:val="333333"/>
        </w:rPr>
        <w:t xml:space="preserve"> a</w:t>
      </w:r>
      <w:r>
        <w:rPr>
          <w:color w:val="333333"/>
        </w:rPr>
        <w:t xml:space="preserve"> </w:t>
      </w:r>
      <w:r w:rsidR="008C004F" w:rsidRPr="008C004F">
        <w:rPr>
          <w:color w:val="333333"/>
        </w:rPr>
        <w:t>regisztrációs hét</w:t>
      </w:r>
      <w:r w:rsidR="00F4100B">
        <w:rPr>
          <w:color w:val="333333"/>
        </w:rPr>
        <w:t xml:space="preserve"> végéig</w:t>
      </w:r>
      <w:r w:rsidR="008C004F" w:rsidRPr="008C004F">
        <w:rPr>
          <w:color w:val="333333"/>
        </w:rPr>
        <w:t xml:space="preserve">, a szak előírásai szerint szóbeli beszámoló </w:t>
      </w:r>
      <w:r>
        <w:rPr>
          <w:color w:val="333333"/>
        </w:rPr>
        <w:t xml:space="preserve">megtartása </w:t>
      </w:r>
      <w:r w:rsidR="008C004F" w:rsidRPr="008C004F">
        <w:rPr>
          <w:color w:val="333333"/>
        </w:rPr>
        <w:t>a gyakorlaton végzett munkáról</w:t>
      </w:r>
      <w:r>
        <w:rPr>
          <w:color w:val="333333"/>
        </w:rPr>
        <w:t xml:space="preserve"> </w:t>
      </w:r>
      <w:r w:rsidR="00F4100B">
        <w:rPr>
          <w:color w:val="333333"/>
        </w:rPr>
        <w:t xml:space="preserve">legkésőbb </w:t>
      </w:r>
      <w:r>
        <w:rPr>
          <w:color w:val="333333"/>
        </w:rPr>
        <w:t>szeptember 30-ig</w:t>
      </w:r>
      <w:r w:rsidR="00F4100B">
        <w:rPr>
          <w:color w:val="333333"/>
        </w:rPr>
        <w:t>.</w:t>
      </w:r>
      <w:r w:rsidR="00424EE3">
        <w:rPr>
          <w:color w:val="333333"/>
        </w:rPr>
        <w:t xml:space="preserve"> A szóbeli beszámoló prezentáció formájában kerül megtartásra.</w:t>
      </w:r>
      <w:r w:rsidR="00F4100B">
        <w:rPr>
          <w:color w:val="333333"/>
        </w:rPr>
        <w:t xml:space="preserve"> </w:t>
      </w:r>
    </w:p>
    <w:p w14:paraId="33DCA6BC" w14:textId="75F41076" w:rsidR="00ED0EEE" w:rsidRPr="00276098" w:rsidRDefault="00ED0EEE" w:rsidP="00ED0EEE">
      <w:pPr>
        <w:pStyle w:val="NormlWeb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>
        <w:rPr>
          <w:color w:val="333333"/>
        </w:rPr>
        <w:t xml:space="preserve">A szakmai gyakorlatért felelős oktató által elfogadott szakmai beszámolót követően a hallgatók szakmai gyakorlatával kapcsolatos adatokat a Tanulmányi ügyintéző </w:t>
      </w:r>
      <w:proofErr w:type="gramStart"/>
      <w:r>
        <w:rPr>
          <w:color w:val="333333"/>
        </w:rPr>
        <w:t xml:space="preserve">a  </w:t>
      </w:r>
      <w:proofErr w:type="spellStart"/>
      <w:r>
        <w:rPr>
          <w:color w:val="333333"/>
        </w:rPr>
        <w:t>Neptun</w:t>
      </w:r>
      <w:proofErr w:type="spellEnd"/>
      <w:proofErr w:type="gramEnd"/>
      <w:r>
        <w:rPr>
          <w:color w:val="333333"/>
        </w:rPr>
        <w:t xml:space="preserve"> Tanulmányi Rendszerben rögzíti.</w:t>
      </w:r>
    </w:p>
    <w:p w14:paraId="3A91E813" w14:textId="32F54500" w:rsidR="00276098" w:rsidRPr="008C004F" w:rsidRDefault="00276098" w:rsidP="00ED0EEE">
      <w:pPr>
        <w:pStyle w:val="NormlWeb"/>
        <w:shd w:val="clear" w:color="auto" w:fill="FFFFFF"/>
        <w:spacing w:before="225" w:beforeAutospacing="0" w:after="225" w:afterAutospacing="0"/>
        <w:ind w:left="810"/>
        <w:jc w:val="both"/>
        <w:rPr>
          <w:color w:val="333333"/>
        </w:rPr>
      </w:pPr>
    </w:p>
    <w:sectPr w:rsidR="00276098" w:rsidRPr="008C004F" w:rsidSect="00724C9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D68A6"/>
    <w:multiLevelType w:val="hybridMultilevel"/>
    <w:tmpl w:val="93D27A32"/>
    <w:lvl w:ilvl="0" w:tplc="040E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73234A86"/>
    <w:multiLevelType w:val="hybridMultilevel"/>
    <w:tmpl w:val="60CE3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51"/>
    <w:rsid w:val="000438A1"/>
    <w:rsid w:val="000561FB"/>
    <w:rsid w:val="001B2271"/>
    <w:rsid w:val="001C6D51"/>
    <w:rsid w:val="001D7A82"/>
    <w:rsid w:val="00276098"/>
    <w:rsid w:val="003309F0"/>
    <w:rsid w:val="00341CB2"/>
    <w:rsid w:val="00414A0D"/>
    <w:rsid w:val="00415796"/>
    <w:rsid w:val="00424EE3"/>
    <w:rsid w:val="004A0A9C"/>
    <w:rsid w:val="00710330"/>
    <w:rsid w:val="007152DA"/>
    <w:rsid w:val="00724C90"/>
    <w:rsid w:val="008C004F"/>
    <w:rsid w:val="008F69DF"/>
    <w:rsid w:val="009E6BA0"/>
    <w:rsid w:val="00B2181C"/>
    <w:rsid w:val="00B327A6"/>
    <w:rsid w:val="00C41968"/>
    <w:rsid w:val="00CC512A"/>
    <w:rsid w:val="00ED0EEE"/>
    <w:rsid w:val="00F4100B"/>
    <w:rsid w:val="00F7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D038"/>
  <w15:chartTrackingRefBased/>
  <w15:docId w15:val="{3A8D0FF8-5DD0-488A-B4B9-17581BF1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C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C6D51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1C6D51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C6D51"/>
    <w:rPr>
      <w:color w:val="605E5C"/>
      <w:shd w:val="clear" w:color="auto" w:fill="E1DFDD"/>
    </w:rPr>
  </w:style>
  <w:style w:type="character" w:customStyle="1" w:styleId="cloakedemail">
    <w:name w:val="cloaked_email"/>
    <w:basedOn w:val="Bekezdsalapbettpusa"/>
    <w:rsid w:val="007152DA"/>
  </w:style>
  <w:style w:type="character" w:customStyle="1" w:styleId="UnresolvedMention">
    <w:name w:val="Unresolved Mention"/>
    <w:basedOn w:val="Bekezdsalapbettpusa"/>
    <w:uiPriority w:val="99"/>
    <w:semiHidden/>
    <w:unhideWhenUsed/>
    <w:rsid w:val="00724C90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724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k.uni-pannon.hu/index.php/szakmai-gyakorl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 Fischl</dc:creator>
  <cp:keywords/>
  <dc:description/>
  <cp:lastModifiedBy>Krähling Klaudia</cp:lastModifiedBy>
  <cp:revision>3</cp:revision>
  <dcterms:created xsi:type="dcterms:W3CDTF">2021-05-18T06:49:00Z</dcterms:created>
  <dcterms:modified xsi:type="dcterms:W3CDTF">2021-05-18T06:50:00Z</dcterms:modified>
</cp:coreProperties>
</file>